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F8" w:rsidRDefault="008A30F8" w:rsidP="00DF1E3C"/>
    <w:p w:rsidR="00104E98" w:rsidRDefault="00104E98" w:rsidP="00DF1E3C"/>
    <w:p w:rsidR="00104E98" w:rsidRDefault="00104E98" w:rsidP="00104E9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REGULAMIN POWIATOWEGO KONKURSU LITERACKIEGO NA OPOWIADANIE</w:t>
      </w:r>
    </w:p>
    <w:p w:rsidR="00104E98" w:rsidRDefault="00104E98" w:rsidP="00104E98">
      <w:pPr>
        <w:pStyle w:val="Standard"/>
        <w:spacing w:line="360" w:lineRule="auto"/>
        <w:jc w:val="center"/>
        <w:rPr>
          <w:b/>
          <w:bCs/>
        </w:rPr>
      </w:pPr>
    </w:p>
    <w:p w:rsidR="00104E98" w:rsidRDefault="00104E98" w:rsidP="00104E98">
      <w:pPr>
        <w:pStyle w:val="Standard"/>
        <w:spacing w:line="360" w:lineRule="auto"/>
        <w:jc w:val="center"/>
      </w:pPr>
      <w:bookmarkStart w:id="0" w:name="_GoBack"/>
      <w:bookmarkEnd w:id="0"/>
      <w:r>
        <w:rPr>
          <w:b/>
          <w:bCs/>
          <w:sz w:val="36"/>
        </w:rPr>
        <w:t>pt. „</w:t>
      </w:r>
      <w:r>
        <w:rPr>
          <w:b/>
          <w:bCs/>
          <w:i/>
          <w:iCs/>
          <w:sz w:val="36"/>
        </w:rPr>
        <w:t xml:space="preserve">Wydarzyło się na Krajnie... – opowiadanie z </w:t>
      </w:r>
      <w:proofErr w:type="spellStart"/>
      <w:r>
        <w:rPr>
          <w:b/>
          <w:bCs/>
          <w:i/>
          <w:iCs/>
          <w:sz w:val="36"/>
        </w:rPr>
        <w:t>Krajną</w:t>
      </w:r>
      <w:proofErr w:type="spellEnd"/>
      <w:r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br/>
        <w:t>w tle.”</w:t>
      </w:r>
    </w:p>
    <w:p w:rsidR="00104E98" w:rsidRDefault="00104E98" w:rsidP="00104E9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przeznaczony dla klas IV-VIII szkół podstawowych z obszaru funkcjonowania Stowarzyszenia Lokalnej Grupy Działania Krajny Złotowskiej – Powiatu Złotowskiego</w:t>
      </w:r>
    </w:p>
    <w:p w:rsidR="00104E98" w:rsidRDefault="00104E98" w:rsidP="00104E98">
      <w:pPr>
        <w:pStyle w:val="Standard"/>
        <w:spacing w:line="360" w:lineRule="auto"/>
        <w:jc w:val="center"/>
      </w:pPr>
    </w:p>
    <w:p w:rsidR="00104E98" w:rsidRDefault="00104E98" w:rsidP="00104E98">
      <w:pPr>
        <w:pStyle w:val="Standard"/>
        <w:numPr>
          <w:ilvl w:val="0"/>
          <w:numId w:val="4"/>
        </w:numPr>
        <w:spacing w:line="360" w:lineRule="auto"/>
        <w:jc w:val="both"/>
        <w:rPr>
          <w:u w:val="single"/>
        </w:rPr>
      </w:pPr>
      <w:r>
        <w:rPr>
          <w:u w:val="single"/>
        </w:rPr>
        <w:t>Postanowienia ogólne:</w:t>
      </w:r>
    </w:p>
    <w:p w:rsidR="00104E98" w:rsidRDefault="00104E98" w:rsidP="00104E98">
      <w:pPr>
        <w:pStyle w:val="Standard"/>
        <w:numPr>
          <w:ilvl w:val="0"/>
          <w:numId w:val="5"/>
        </w:numPr>
        <w:spacing w:line="360" w:lineRule="auto"/>
        <w:jc w:val="both"/>
      </w:pPr>
      <w:r>
        <w:t>Regulamin określa zasady organizacji przeprowadzania konkursu literackiego.</w:t>
      </w:r>
    </w:p>
    <w:p w:rsidR="00104E98" w:rsidRDefault="00104E98" w:rsidP="00104E98">
      <w:pPr>
        <w:pStyle w:val="Standard"/>
        <w:numPr>
          <w:ilvl w:val="0"/>
          <w:numId w:val="5"/>
        </w:numPr>
        <w:spacing w:line="360" w:lineRule="auto"/>
        <w:jc w:val="both"/>
      </w:pPr>
      <w:r>
        <w:t xml:space="preserve">Organizatorami konkursu są: Szkoła Podstawowa im. T. Halika w </w:t>
      </w:r>
      <w:proofErr w:type="spellStart"/>
      <w:r>
        <w:t>Górznej</w:t>
      </w:r>
      <w:proofErr w:type="spellEnd"/>
      <w:r>
        <w:t xml:space="preserve"> oraz Stowarzyszenie Lokalna Grupa Działania  </w:t>
      </w:r>
      <w:r>
        <w:rPr>
          <w:iCs/>
        </w:rPr>
        <w:t>Krajna Złotowska</w:t>
      </w:r>
      <w:r>
        <w:rPr>
          <w:i/>
          <w:iCs/>
        </w:rPr>
        <w:t>.</w:t>
      </w:r>
      <w:r>
        <w:t xml:space="preserve"> </w:t>
      </w:r>
    </w:p>
    <w:p w:rsidR="00104E98" w:rsidRDefault="00104E98" w:rsidP="00104E98">
      <w:pPr>
        <w:pStyle w:val="Standard"/>
        <w:numPr>
          <w:ilvl w:val="0"/>
          <w:numId w:val="5"/>
        </w:numPr>
        <w:spacing w:line="360" w:lineRule="auto"/>
        <w:jc w:val="both"/>
      </w:pPr>
      <w:r>
        <w:t>Prace konkursowe będą oceniane przez powołaną przez organizatora niezależną komisję konkursową.</w:t>
      </w:r>
    </w:p>
    <w:p w:rsidR="00104E98" w:rsidRDefault="00104E98" w:rsidP="00104E98">
      <w:pPr>
        <w:pStyle w:val="Standard"/>
        <w:numPr>
          <w:ilvl w:val="0"/>
          <w:numId w:val="5"/>
        </w:numPr>
        <w:spacing w:line="360" w:lineRule="auto"/>
        <w:jc w:val="both"/>
      </w:pPr>
      <w:r>
        <w:t xml:space="preserve">Uczestnikami konkursu literackiego będą uczniowie klas IV-VIII Szkół Podstawowych                      z terenu </w:t>
      </w:r>
      <w:r w:rsidR="007C576D">
        <w:t>Powiatu Złotowskiego</w:t>
      </w:r>
      <w:r>
        <w:t>.</w:t>
      </w:r>
    </w:p>
    <w:p w:rsidR="00104E98" w:rsidRDefault="00104E98" w:rsidP="00104E98">
      <w:pPr>
        <w:pStyle w:val="Standard"/>
        <w:numPr>
          <w:ilvl w:val="0"/>
          <w:numId w:val="6"/>
        </w:numPr>
        <w:spacing w:line="360" w:lineRule="auto"/>
        <w:jc w:val="both"/>
        <w:rPr>
          <w:u w:val="single"/>
        </w:rPr>
      </w:pPr>
      <w:r>
        <w:rPr>
          <w:u w:val="single"/>
        </w:rPr>
        <w:t>Cele konkursu:</w:t>
      </w:r>
    </w:p>
    <w:p w:rsidR="00104E98" w:rsidRDefault="00104E98" w:rsidP="00104E98">
      <w:pPr>
        <w:pStyle w:val="Standard"/>
        <w:numPr>
          <w:ilvl w:val="0"/>
          <w:numId w:val="7"/>
        </w:numPr>
        <w:spacing w:line="360" w:lineRule="auto"/>
        <w:jc w:val="both"/>
      </w:pPr>
      <w:r>
        <w:t>Zachęcenie dzieci i młodzieży do twórczego spędzania wolnego czasu.</w:t>
      </w:r>
    </w:p>
    <w:p w:rsidR="00104E98" w:rsidRDefault="00104E98" w:rsidP="00104E98">
      <w:pPr>
        <w:pStyle w:val="Standard"/>
        <w:numPr>
          <w:ilvl w:val="0"/>
          <w:numId w:val="7"/>
        </w:numPr>
        <w:spacing w:line="360" w:lineRule="auto"/>
        <w:jc w:val="both"/>
      </w:pPr>
      <w:r>
        <w:t>Rozwijanie wyobraźni oraz wrażliwości literackiej.</w:t>
      </w:r>
    </w:p>
    <w:p w:rsidR="00104E98" w:rsidRDefault="00104E98" w:rsidP="00104E98">
      <w:pPr>
        <w:pStyle w:val="Standard"/>
        <w:numPr>
          <w:ilvl w:val="0"/>
          <w:numId w:val="7"/>
        </w:numPr>
        <w:spacing w:line="360" w:lineRule="auto"/>
        <w:jc w:val="both"/>
      </w:pPr>
      <w:r>
        <w:t>Rozwijanie patriotyzmu wśród dzieci i młodzieży</w:t>
      </w:r>
    </w:p>
    <w:p w:rsidR="00104E98" w:rsidRDefault="00104E98" w:rsidP="00104E98">
      <w:pPr>
        <w:pStyle w:val="Standard"/>
        <w:numPr>
          <w:ilvl w:val="0"/>
          <w:numId w:val="7"/>
        </w:numPr>
        <w:spacing w:line="360" w:lineRule="auto"/>
        <w:jc w:val="both"/>
      </w:pPr>
      <w:r>
        <w:t>Promocja regionu Krajny Złotowskiej.</w:t>
      </w:r>
    </w:p>
    <w:p w:rsidR="00104E98" w:rsidRDefault="00104E98" w:rsidP="00104E98">
      <w:pPr>
        <w:pStyle w:val="Standard"/>
        <w:spacing w:line="360" w:lineRule="auto"/>
        <w:ind w:firstLine="360"/>
        <w:jc w:val="both"/>
        <w:rPr>
          <w:u w:val="single"/>
        </w:rPr>
      </w:pPr>
      <w:r>
        <w:rPr>
          <w:u w:val="single"/>
        </w:rPr>
        <w:t>III.  Zasady uczestnictwa: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Konkurs skierowany jest do uczniów klas IV-VIII szkół podstawowych z terenu Krajny Złotowskiej. Podział wiekowy: kategoria I – klasy IV-VI; kategoria II – klasy VII-VIII.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 xml:space="preserve">Uczestnicy mają za zadanie samodzielnie napisać opowiadanie pt. „Wydarzyło się na Krajnie... – opowiadanie z </w:t>
      </w:r>
      <w:proofErr w:type="spellStart"/>
      <w:r>
        <w:t>Krajną</w:t>
      </w:r>
      <w:proofErr w:type="spellEnd"/>
      <w:r>
        <w:t xml:space="preserve"> w tle.”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Konkurs trw</w:t>
      </w:r>
      <w:r w:rsidR="00D13654">
        <w:t>ać będzie od 15.03.2021 r. do 15</w:t>
      </w:r>
      <w:r>
        <w:t>.04.2021 r.</w:t>
      </w:r>
    </w:p>
    <w:p w:rsidR="00104E98" w:rsidRDefault="00104E98" w:rsidP="007C576D">
      <w:pPr>
        <w:pStyle w:val="Standard"/>
        <w:numPr>
          <w:ilvl w:val="0"/>
          <w:numId w:val="8"/>
        </w:numPr>
        <w:spacing w:line="360" w:lineRule="auto"/>
        <w:jc w:val="both"/>
      </w:pPr>
      <w:r>
        <w:lastRenderedPageBreak/>
        <w:t xml:space="preserve">Prace konkursowe należy </w:t>
      </w:r>
      <w:r>
        <w:rPr>
          <w:b/>
          <w:bCs/>
        </w:rPr>
        <w:t xml:space="preserve">wysyłać w formie edytowalnej zapisu PDF, DOC na </w:t>
      </w:r>
      <w:r w:rsidR="007C576D">
        <w:rPr>
          <w:b/>
          <w:bCs/>
        </w:rPr>
        <w:t xml:space="preserve">adres </w:t>
      </w:r>
      <w:r w:rsidR="00D13654">
        <w:rPr>
          <w:b/>
          <w:bCs/>
        </w:rPr>
        <w:t>e-</w:t>
      </w:r>
      <w:r>
        <w:rPr>
          <w:b/>
          <w:bCs/>
        </w:rPr>
        <w:t>mail</w:t>
      </w:r>
      <w:r w:rsidR="007C576D">
        <w:rPr>
          <w:b/>
          <w:bCs/>
        </w:rPr>
        <w:t>:</w:t>
      </w:r>
      <w:r w:rsidR="007C576D">
        <w:t xml:space="preserve"> konkursy@krajnazlotowska.pl</w:t>
      </w:r>
      <w:r w:rsidR="007C576D">
        <w:rPr>
          <w:b/>
          <w:bCs/>
        </w:rPr>
        <w:t xml:space="preserve"> - </w:t>
      </w:r>
      <w:r w:rsidR="007C576D">
        <w:t>d</w:t>
      </w:r>
      <w:r>
        <w:t>o dnia 14.04.2021</w:t>
      </w:r>
      <w:r w:rsidR="007C576D">
        <w:t xml:space="preserve"> </w:t>
      </w:r>
      <w:r>
        <w:t>r.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Do konkursu przyjmowane są prace napisane:</w:t>
      </w:r>
    </w:p>
    <w:p w:rsidR="00104E98" w:rsidRDefault="00104E98" w:rsidP="00104E98">
      <w:pPr>
        <w:pStyle w:val="Standard"/>
        <w:spacing w:line="360" w:lineRule="auto"/>
        <w:jc w:val="both"/>
      </w:pPr>
      <w:r>
        <w:t>- w języku polskim,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dotąd niepublikowane, nienagradzane.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Forma pracy:</w:t>
      </w:r>
    </w:p>
    <w:p w:rsidR="00104E98" w:rsidRDefault="00104E98" w:rsidP="00104E98">
      <w:pPr>
        <w:pStyle w:val="Standard"/>
        <w:spacing w:line="360" w:lineRule="auto"/>
        <w:jc w:val="both"/>
      </w:pPr>
      <w:r>
        <w:t>- czcionka Times New Roman 12, odstępy między wierszami 1,5,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ilość słów 250-300.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Dane uczestnika</w:t>
      </w:r>
      <w:r w:rsidR="007C576D">
        <w:t xml:space="preserve">: </w:t>
      </w:r>
      <w:r>
        <w:t xml:space="preserve">imię i nazwisko, szkoła, </w:t>
      </w:r>
      <w:r w:rsidR="007C576D">
        <w:t xml:space="preserve">muszą </w:t>
      </w:r>
      <w:r>
        <w:t>być zamieszone na ostatniej stronie pracy.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Każdy uczestnik może napisać tylko jedno opowiadanie.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Komisja konkursowa zastrzega sobie prawo do weryfikacji oryginalności pracy w celu wykluczenia plagiatu.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Prace konkursowe będą oceniane przez niezależną komisję konkursową.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 xml:space="preserve">Wyniki konkursu zostaną podane 30.04.2021 r. na stronie internetowej Szkoły Podstawowej im. T. Halika w </w:t>
      </w:r>
      <w:proofErr w:type="spellStart"/>
      <w:r>
        <w:t>Górznej</w:t>
      </w:r>
      <w:proofErr w:type="spellEnd"/>
      <w:r>
        <w:t xml:space="preserve"> - http://www.spgorzna.pl/ oraz Stowarzyszenia LGD Krajna Złotowska - http://krajnazlotowska.pl/.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Komisja przy ocenianiu będzie brała pod uwagę:</w:t>
      </w:r>
    </w:p>
    <w:p w:rsidR="00104E98" w:rsidRDefault="00104E98" w:rsidP="00104E98">
      <w:pPr>
        <w:pStyle w:val="Standard"/>
        <w:spacing w:line="360" w:lineRule="auto"/>
        <w:jc w:val="both"/>
      </w:pPr>
      <w:r>
        <w:t>- oryginalność pomysłu,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zasób słów języka ojczystego,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kompozycję opowiadania,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poziom literacki pracy,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poprawność językową, ortograficzną i interpunkcyjną pracy.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Organizator zastrzega sobie prawo do:</w:t>
      </w:r>
    </w:p>
    <w:p w:rsidR="00104E98" w:rsidRDefault="00104E98" w:rsidP="00104E98">
      <w:pPr>
        <w:pStyle w:val="Standard"/>
        <w:spacing w:line="360" w:lineRule="auto"/>
        <w:jc w:val="both"/>
      </w:pPr>
      <w:r>
        <w:t>- wprowadzanie zmian w regulaminie konkursu,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nierozstrzygnięcia konkursu w przypadku zbyt m</w:t>
      </w:r>
      <w:r w:rsidR="007C576D">
        <w:t>ałej ilości nadesłanych pracy (poniżej 8 prac)</w:t>
      </w:r>
      <w:r>
        <w:t>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Prace laureatów zostaną wydane w formie zbioru.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>Przewidziane są atrakcyjne nagrody rzeczowe:</w:t>
      </w:r>
    </w:p>
    <w:p w:rsidR="00104E98" w:rsidRDefault="007C576D" w:rsidP="00104E98">
      <w:pPr>
        <w:pStyle w:val="Standard"/>
        <w:spacing w:line="360" w:lineRule="auto"/>
        <w:jc w:val="both"/>
      </w:pPr>
      <w:r>
        <w:lastRenderedPageBreak/>
        <w:t>- I miejsce – tablet graficzny (w każdej kategorii wiekowej)</w:t>
      </w:r>
      <w:r w:rsidR="00104E98">
        <w:t>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II miejsce</w:t>
      </w:r>
      <w:r w:rsidR="007C576D">
        <w:t xml:space="preserve"> – słuchawki bezprzewodowe JBL (w każdej kategorii wiekowej)</w:t>
      </w:r>
      <w:r>
        <w:t>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III miejsce – głośnik bezprzewodowy J</w:t>
      </w:r>
      <w:r w:rsidR="007C576D">
        <w:t>BL (w każdej kategorii wiekowej)</w:t>
      </w:r>
      <w:r>
        <w:t>.</w:t>
      </w:r>
    </w:p>
    <w:p w:rsidR="00104E98" w:rsidRDefault="00104E98" w:rsidP="00104E98">
      <w:pPr>
        <w:pStyle w:val="Standard"/>
        <w:numPr>
          <w:ilvl w:val="0"/>
          <w:numId w:val="8"/>
        </w:numPr>
        <w:spacing w:line="360" w:lineRule="auto"/>
        <w:jc w:val="both"/>
      </w:pPr>
      <w:r>
        <w:t xml:space="preserve">Warunkiem wzięcia udziału w konkursie jest dostarczenie do sekretariatu SP w </w:t>
      </w:r>
      <w:proofErr w:type="spellStart"/>
      <w:r>
        <w:t>Górznej</w:t>
      </w:r>
      <w:proofErr w:type="spellEnd"/>
      <w:r>
        <w:t xml:space="preserve"> lub przesłanie na adres SZKOŁA PODSTAWOWA IM. T. HALIKA W GÓRZNEJ; GÓRZNA 22; </w:t>
      </w:r>
      <w:r w:rsidR="007C576D">
        <w:t>77-400 ZŁOTÓW do 14.04.2021 r. z</w:t>
      </w:r>
      <w:r>
        <w:t xml:space="preserve">ałącznika numer 1: </w:t>
      </w:r>
    </w:p>
    <w:p w:rsidR="00104E98" w:rsidRDefault="00104E98" w:rsidP="00104E98">
      <w:pPr>
        <w:pStyle w:val="Standard"/>
        <w:spacing w:line="360" w:lineRule="auto"/>
        <w:jc w:val="both"/>
      </w:pPr>
      <w:r>
        <w:t>- zgody rodziców / opiekunów prawnych na udział w konkursie literackim,</w:t>
      </w:r>
    </w:p>
    <w:p w:rsidR="00104E98" w:rsidRDefault="00104E98" w:rsidP="00104E98">
      <w:pPr>
        <w:pStyle w:val="Standard"/>
        <w:spacing w:line="360" w:lineRule="auto"/>
        <w:jc w:val="both"/>
      </w:pPr>
      <w:r>
        <w:t>- zgody na wykor</w:t>
      </w:r>
      <w:r w:rsidR="007C576D">
        <w:t xml:space="preserve">zystanie wizerunku – formularz </w:t>
      </w:r>
      <w:r>
        <w:t>RODO</w:t>
      </w:r>
    </w:p>
    <w:p w:rsidR="00104E98" w:rsidRDefault="00104E98" w:rsidP="00104E98">
      <w:pPr>
        <w:pStyle w:val="Standard"/>
        <w:spacing w:line="360" w:lineRule="auto"/>
        <w:jc w:val="both"/>
      </w:pPr>
      <w:r>
        <w:t>- zgody na zamieszczenie pracy w zbiorze opowiadań.</w:t>
      </w:r>
    </w:p>
    <w:p w:rsidR="00104E98" w:rsidRDefault="00104E98" w:rsidP="00104E98">
      <w:pPr>
        <w:pStyle w:val="Standard"/>
        <w:spacing w:line="360" w:lineRule="auto"/>
        <w:ind w:firstLine="360"/>
        <w:jc w:val="both"/>
        <w:rPr>
          <w:u w:val="single"/>
        </w:rPr>
      </w:pPr>
      <w:r>
        <w:rPr>
          <w:u w:val="single"/>
        </w:rPr>
        <w:t>IV. Polityka prywatności:</w:t>
      </w:r>
    </w:p>
    <w:p w:rsidR="00104E98" w:rsidRDefault="00104E98" w:rsidP="00104E98">
      <w:pPr>
        <w:pStyle w:val="Standard"/>
        <w:numPr>
          <w:ilvl w:val="0"/>
          <w:numId w:val="9"/>
        </w:numPr>
        <w:spacing w:line="360" w:lineRule="auto"/>
        <w:jc w:val="both"/>
      </w:pPr>
      <w:r>
        <w:t>Warunkiem uczestnictwa w konkursie jest podanie prawdziwych danych osobowych.</w:t>
      </w:r>
    </w:p>
    <w:p w:rsidR="00104E98" w:rsidRDefault="00104E98" w:rsidP="00104E98">
      <w:pPr>
        <w:pStyle w:val="Standard"/>
        <w:numPr>
          <w:ilvl w:val="0"/>
          <w:numId w:val="9"/>
        </w:numPr>
        <w:spacing w:line="360" w:lineRule="auto"/>
        <w:jc w:val="both"/>
      </w:pPr>
      <w:r>
        <w:t>Dane osobowe uczestników pozyskane są wyłącznie do celów Konkursu i nie będą udostępniane osobom trzecim.</w:t>
      </w:r>
    </w:p>
    <w:p w:rsidR="00104E98" w:rsidRDefault="00104E98" w:rsidP="00104E98">
      <w:pPr>
        <w:pStyle w:val="Standard"/>
        <w:numPr>
          <w:ilvl w:val="0"/>
          <w:numId w:val="9"/>
        </w:numPr>
        <w:spacing w:line="360" w:lineRule="auto"/>
        <w:jc w:val="both"/>
      </w:pPr>
      <w:r>
        <w:t>Złożenie pracy na Konkurs jest równoznaczne ze zgodą na wykorzystanie danych osobowych do celów Konkursu.</w:t>
      </w:r>
    </w:p>
    <w:p w:rsidR="00104E98" w:rsidRDefault="00104E98" w:rsidP="00104E98">
      <w:pPr>
        <w:pStyle w:val="Standard"/>
        <w:numPr>
          <w:ilvl w:val="0"/>
          <w:numId w:val="9"/>
        </w:numPr>
        <w:spacing w:line="360" w:lineRule="auto"/>
        <w:jc w:val="both"/>
      </w:pPr>
      <w:r>
        <w:t>Organizator gwarantuje autorowi prawo wglądu do jego danych osobowych, a także możliwość ich poprawiania.</w:t>
      </w:r>
    </w:p>
    <w:p w:rsidR="00782A41" w:rsidRPr="008A30F8" w:rsidRDefault="00782A41" w:rsidP="008A30F8"/>
    <w:sectPr w:rsidR="00782A41" w:rsidRPr="008A30F8" w:rsidSect="0094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411" w:rsidRDefault="00FD2411" w:rsidP="000F154E">
      <w:r>
        <w:separator/>
      </w:r>
    </w:p>
  </w:endnote>
  <w:endnote w:type="continuationSeparator" w:id="0">
    <w:p w:rsidR="00FD2411" w:rsidRDefault="00FD2411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5C" w:rsidRDefault="00941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5C" w:rsidRDefault="00941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411" w:rsidRDefault="00FD2411" w:rsidP="000F154E">
      <w:r>
        <w:separator/>
      </w:r>
    </w:p>
  </w:footnote>
  <w:footnote w:type="continuationSeparator" w:id="0">
    <w:p w:rsidR="00FD2411" w:rsidRDefault="00FD2411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5C" w:rsidRDefault="00941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5C51A0">
    <w:pPr>
      <w:pStyle w:val="Nagwek"/>
    </w:pPr>
    <w:r>
      <w:t xml:space="preserve">   </w:t>
    </w:r>
    <w:r w:rsidR="00DF7A22">
      <w:t xml:space="preserve">                 </w:t>
    </w:r>
    <w:r>
      <w:t xml:space="preserve">     </w:t>
    </w:r>
    <w:r w:rsidR="000F154E" w:rsidRPr="000F154E">
      <w:rPr>
        <w:noProof/>
        <w:lang w:eastAsia="pl-PL"/>
      </w:rPr>
      <w:drawing>
        <wp:inline distT="0" distB="0" distL="0" distR="0">
          <wp:extent cx="723900" cy="485775"/>
          <wp:effectExtent l="0" t="0" r="0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A22">
      <w:t xml:space="preserve">     </w:t>
    </w:r>
    <w:r w:rsidR="008A3D79">
      <w:t xml:space="preserve">    </w:t>
    </w:r>
    <w:r w:rsidR="00DF7A22">
      <w:t xml:space="preserve"> </w:t>
    </w:r>
    <w:r>
      <w:t xml:space="preserve"> </w:t>
    </w:r>
    <w:r w:rsidR="00F42548">
      <w:t xml:space="preserve">         </w:t>
    </w:r>
    <w:r>
      <w:t xml:space="preserve">  </w:t>
    </w:r>
    <w:r w:rsidRPr="005C51A0">
      <w:rPr>
        <w:noProof/>
        <w:lang w:eastAsia="pl-PL"/>
      </w:rPr>
      <w:drawing>
        <wp:inline distT="0" distB="0" distL="0" distR="0">
          <wp:extent cx="647700" cy="485775"/>
          <wp:effectExtent l="0" t="0" r="0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311" cy="69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</w:t>
    </w:r>
    <w:r w:rsidR="00DF7A22">
      <w:rPr>
        <w:noProof/>
        <w:lang w:eastAsia="pl-PL"/>
      </w:rPr>
      <w:drawing>
        <wp:inline distT="0" distB="0" distL="0" distR="0" wp14:anchorId="6F0998EA">
          <wp:extent cx="619125" cy="5556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7A22">
      <w:t xml:space="preserve">  </w:t>
    </w:r>
    <w:r w:rsidR="00F42548">
      <w:t xml:space="preserve">  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08990" cy="68580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Pr="0094115C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="007A394F"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5C" w:rsidRDefault="00941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085A"/>
    <w:multiLevelType w:val="multilevel"/>
    <w:tmpl w:val="37F07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BA2"/>
    <w:multiLevelType w:val="hybridMultilevel"/>
    <w:tmpl w:val="4B1A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A6D55"/>
    <w:multiLevelType w:val="multilevel"/>
    <w:tmpl w:val="27BA58D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777353A"/>
    <w:multiLevelType w:val="multilevel"/>
    <w:tmpl w:val="3C945484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A0B2CE0"/>
    <w:multiLevelType w:val="multilevel"/>
    <w:tmpl w:val="92EA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91"/>
    <w:multiLevelType w:val="multilevel"/>
    <w:tmpl w:val="E8C8D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B4011"/>
    <w:multiLevelType w:val="multilevel"/>
    <w:tmpl w:val="3C6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26A77"/>
    <w:rsid w:val="00052E66"/>
    <w:rsid w:val="000F154E"/>
    <w:rsid w:val="001029C3"/>
    <w:rsid w:val="00104E98"/>
    <w:rsid w:val="00130369"/>
    <w:rsid w:val="00146D2E"/>
    <w:rsid w:val="00155866"/>
    <w:rsid w:val="00165F09"/>
    <w:rsid w:val="00186465"/>
    <w:rsid w:val="001D0453"/>
    <w:rsid w:val="0020192B"/>
    <w:rsid w:val="002048FD"/>
    <w:rsid w:val="00217400"/>
    <w:rsid w:val="00234921"/>
    <w:rsid w:val="002E671D"/>
    <w:rsid w:val="002F261C"/>
    <w:rsid w:val="002F41B5"/>
    <w:rsid w:val="00354CA1"/>
    <w:rsid w:val="00371B25"/>
    <w:rsid w:val="003B3C96"/>
    <w:rsid w:val="003B6FE9"/>
    <w:rsid w:val="003D1683"/>
    <w:rsid w:val="00423DA9"/>
    <w:rsid w:val="00425CB1"/>
    <w:rsid w:val="00444C24"/>
    <w:rsid w:val="00480FD5"/>
    <w:rsid w:val="004A2FFB"/>
    <w:rsid w:val="004C4107"/>
    <w:rsid w:val="004F6672"/>
    <w:rsid w:val="0051513F"/>
    <w:rsid w:val="00566F0C"/>
    <w:rsid w:val="005C51A0"/>
    <w:rsid w:val="005F5E00"/>
    <w:rsid w:val="006D33A2"/>
    <w:rsid w:val="006D67C7"/>
    <w:rsid w:val="00712310"/>
    <w:rsid w:val="00782A41"/>
    <w:rsid w:val="007A394F"/>
    <w:rsid w:val="007B597C"/>
    <w:rsid w:val="007C576D"/>
    <w:rsid w:val="007E370A"/>
    <w:rsid w:val="00827C50"/>
    <w:rsid w:val="00867DED"/>
    <w:rsid w:val="008A30F8"/>
    <w:rsid w:val="008A3D79"/>
    <w:rsid w:val="008B0E5D"/>
    <w:rsid w:val="008E06B6"/>
    <w:rsid w:val="0094115C"/>
    <w:rsid w:val="00946C0A"/>
    <w:rsid w:val="00953F9D"/>
    <w:rsid w:val="00977D7E"/>
    <w:rsid w:val="009D4805"/>
    <w:rsid w:val="009E5D86"/>
    <w:rsid w:val="00A2734F"/>
    <w:rsid w:val="00A31239"/>
    <w:rsid w:val="00A35E33"/>
    <w:rsid w:val="00AA01DA"/>
    <w:rsid w:val="00B710B1"/>
    <w:rsid w:val="00B95830"/>
    <w:rsid w:val="00BC6285"/>
    <w:rsid w:val="00BF7F4F"/>
    <w:rsid w:val="00C05742"/>
    <w:rsid w:val="00C37F66"/>
    <w:rsid w:val="00C95F21"/>
    <w:rsid w:val="00CB1FA5"/>
    <w:rsid w:val="00CD33BD"/>
    <w:rsid w:val="00D13654"/>
    <w:rsid w:val="00D1478D"/>
    <w:rsid w:val="00D16A5F"/>
    <w:rsid w:val="00D3095D"/>
    <w:rsid w:val="00D62DA8"/>
    <w:rsid w:val="00D9494F"/>
    <w:rsid w:val="00DF1E3C"/>
    <w:rsid w:val="00DF7A22"/>
    <w:rsid w:val="00E558E4"/>
    <w:rsid w:val="00E64161"/>
    <w:rsid w:val="00EA13DC"/>
    <w:rsid w:val="00ED6B85"/>
    <w:rsid w:val="00F00BF3"/>
    <w:rsid w:val="00F10C2F"/>
    <w:rsid w:val="00F42548"/>
    <w:rsid w:val="00F43C20"/>
    <w:rsid w:val="00F55067"/>
    <w:rsid w:val="00FC4B45"/>
    <w:rsid w:val="00FC790F"/>
    <w:rsid w:val="00FD2411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30F8"/>
    <w:pPr>
      <w:ind w:left="708"/>
    </w:pPr>
  </w:style>
  <w:style w:type="paragraph" w:customStyle="1" w:styleId="Standard">
    <w:name w:val="Standard"/>
    <w:rsid w:val="00104E9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2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E18F-C715-4D7A-83AB-08FE7AEF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Dyrektor</cp:lastModifiedBy>
  <cp:revision>6</cp:revision>
  <cp:lastPrinted>2021-03-08T11:59:00Z</cp:lastPrinted>
  <dcterms:created xsi:type="dcterms:W3CDTF">2021-03-08T12:11:00Z</dcterms:created>
  <dcterms:modified xsi:type="dcterms:W3CDTF">2021-03-16T11:32:00Z</dcterms:modified>
</cp:coreProperties>
</file>