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50" w:rsidRDefault="00827C50" w:rsidP="009A1977">
      <w:pPr>
        <w:spacing w:line="360" w:lineRule="auto"/>
      </w:pPr>
      <w:bookmarkStart w:id="0" w:name="_GoBack"/>
      <w:bookmarkEnd w:id="0"/>
    </w:p>
    <w:p w:rsidR="00100367" w:rsidRDefault="00100367" w:rsidP="009A1977">
      <w:pPr>
        <w:spacing w:line="360" w:lineRule="auto"/>
      </w:pPr>
    </w:p>
    <w:p w:rsidR="00946C0A" w:rsidRPr="009A1977" w:rsidRDefault="009A1977" w:rsidP="009A1977">
      <w:pPr>
        <w:spacing w:line="360" w:lineRule="auto"/>
        <w:jc w:val="center"/>
        <w:rPr>
          <w:sz w:val="32"/>
          <w:szCs w:val="32"/>
        </w:rPr>
      </w:pPr>
      <w:r w:rsidRPr="009A1977">
        <w:rPr>
          <w:sz w:val="32"/>
          <w:szCs w:val="32"/>
        </w:rPr>
        <w:t>Informacja o realizowanej operacji</w:t>
      </w:r>
      <w:r w:rsidR="00946C0A" w:rsidRPr="009A1977">
        <w:rPr>
          <w:sz w:val="32"/>
          <w:szCs w:val="32"/>
        </w:rPr>
        <w:t xml:space="preserve">                                  </w:t>
      </w:r>
    </w:p>
    <w:p w:rsidR="009A1977" w:rsidRPr="009B1603" w:rsidRDefault="00837EA3" w:rsidP="009B1603">
      <w:pPr>
        <w:ind w:firstLine="567"/>
        <w:jc w:val="both"/>
        <w:rPr>
          <w:sz w:val="24"/>
          <w:szCs w:val="24"/>
        </w:rPr>
      </w:pPr>
      <w:r w:rsidRPr="009B1603">
        <w:rPr>
          <w:sz w:val="24"/>
          <w:szCs w:val="24"/>
        </w:rPr>
        <w:t xml:space="preserve">Stowarzyszenie </w:t>
      </w:r>
      <w:r w:rsidR="009A1977" w:rsidRPr="009B1603">
        <w:rPr>
          <w:sz w:val="24"/>
          <w:szCs w:val="24"/>
        </w:rPr>
        <w:t>L</w:t>
      </w:r>
      <w:r w:rsidRPr="009B1603">
        <w:rPr>
          <w:sz w:val="24"/>
          <w:szCs w:val="24"/>
        </w:rPr>
        <w:t>okalna Grupa Działania Krajna Złotowska </w:t>
      </w:r>
      <w:r w:rsidR="00FB1125" w:rsidRPr="009B1603">
        <w:rPr>
          <w:sz w:val="24"/>
          <w:szCs w:val="24"/>
        </w:rPr>
        <w:t xml:space="preserve">rozpoczęło realizację </w:t>
      </w:r>
      <w:r w:rsidRPr="009B1603">
        <w:rPr>
          <w:sz w:val="24"/>
          <w:szCs w:val="24"/>
        </w:rPr>
        <w:t xml:space="preserve">operacji pn. </w:t>
      </w:r>
      <w:r w:rsidRPr="009B1603">
        <w:rPr>
          <w:b/>
          <w:i/>
          <w:sz w:val="24"/>
          <w:szCs w:val="24"/>
        </w:rPr>
        <w:t>"Cztery podejścia jeden cel – wypracowanie innowacyjnych mechanizmów współpracy z wykorzystaniem dziedzictwa kulturowego, przyrodniczego i historycznego obszarów LGD”</w:t>
      </w:r>
      <w:r w:rsidR="00FB1125" w:rsidRPr="009B1603">
        <w:rPr>
          <w:sz w:val="24"/>
          <w:szCs w:val="24"/>
        </w:rPr>
        <w:t xml:space="preserve">, otrzymując dofinansowanie w wysokości </w:t>
      </w:r>
      <w:r w:rsidR="00727633" w:rsidRPr="009B1603">
        <w:rPr>
          <w:sz w:val="24"/>
          <w:szCs w:val="24"/>
        </w:rPr>
        <w:t xml:space="preserve"> </w:t>
      </w:r>
      <w:r w:rsidRPr="009B1603">
        <w:rPr>
          <w:sz w:val="24"/>
          <w:szCs w:val="24"/>
        </w:rPr>
        <w:t>226 181,34</w:t>
      </w:r>
      <w:r w:rsidR="00727633" w:rsidRPr="009B1603">
        <w:rPr>
          <w:sz w:val="24"/>
          <w:szCs w:val="24"/>
        </w:rPr>
        <w:t xml:space="preserve"> </w:t>
      </w:r>
      <w:r w:rsidRPr="009B1603">
        <w:rPr>
          <w:sz w:val="24"/>
          <w:szCs w:val="24"/>
        </w:rPr>
        <w:t>zł.</w:t>
      </w:r>
    </w:p>
    <w:p w:rsidR="00FB1125" w:rsidRPr="009B1603" w:rsidRDefault="00FB1125" w:rsidP="009B1603">
      <w:pPr>
        <w:ind w:firstLine="567"/>
        <w:jc w:val="both"/>
        <w:rPr>
          <w:sz w:val="24"/>
          <w:szCs w:val="24"/>
        </w:rPr>
      </w:pPr>
      <w:r w:rsidRPr="009B1603">
        <w:rPr>
          <w:sz w:val="24"/>
          <w:szCs w:val="24"/>
        </w:rPr>
        <w:t xml:space="preserve">Operacja jest realizowana </w:t>
      </w:r>
      <w:r w:rsidR="009B1603">
        <w:rPr>
          <w:sz w:val="24"/>
          <w:szCs w:val="24"/>
        </w:rPr>
        <w:t xml:space="preserve">na obszarze 4 województw (w tym województwo wielkopolskie – obszar Partnera KSOW)  </w:t>
      </w:r>
      <w:r w:rsidRPr="009B1603">
        <w:rPr>
          <w:sz w:val="24"/>
          <w:szCs w:val="24"/>
        </w:rPr>
        <w:t>w partnerstwie ze:</w:t>
      </w:r>
    </w:p>
    <w:p w:rsidR="00FB1125" w:rsidRPr="009B1603" w:rsidRDefault="00FB1125" w:rsidP="009B1603">
      <w:pPr>
        <w:jc w:val="both"/>
        <w:rPr>
          <w:sz w:val="24"/>
          <w:szCs w:val="24"/>
        </w:rPr>
      </w:pPr>
      <w:r w:rsidRPr="009B1603">
        <w:rPr>
          <w:sz w:val="24"/>
          <w:szCs w:val="24"/>
        </w:rPr>
        <w:t>- Stowarzyszeniem Lokalna Grupa Działania „Krasnystaw PLUS”</w:t>
      </w:r>
      <w:r w:rsidR="009B1603">
        <w:rPr>
          <w:sz w:val="24"/>
          <w:szCs w:val="24"/>
        </w:rPr>
        <w:t xml:space="preserve"> – </w:t>
      </w:r>
      <w:bookmarkStart w:id="1" w:name="_Hlk516743289"/>
      <w:r w:rsidR="009B1603">
        <w:rPr>
          <w:sz w:val="24"/>
          <w:szCs w:val="24"/>
        </w:rPr>
        <w:t>województwo</w:t>
      </w:r>
      <w:bookmarkEnd w:id="1"/>
      <w:r w:rsidR="009B1603">
        <w:rPr>
          <w:sz w:val="24"/>
          <w:szCs w:val="24"/>
        </w:rPr>
        <w:t xml:space="preserve"> lubelskie</w:t>
      </w:r>
      <w:r w:rsidRPr="009B1603">
        <w:rPr>
          <w:sz w:val="24"/>
          <w:szCs w:val="24"/>
        </w:rPr>
        <w:t>,</w:t>
      </w:r>
    </w:p>
    <w:p w:rsidR="00FB1125" w:rsidRPr="009B1603" w:rsidRDefault="00FB1125" w:rsidP="009B1603">
      <w:pPr>
        <w:jc w:val="both"/>
        <w:rPr>
          <w:sz w:val="24"/>
          <w:szCs w:val="24"/>
        </w:rPr>
      </w:pPr>
      <w:r w:rsidRPr="009B1603">
        <w:rPr>
          <w:sz w:val="24"/>
          <w:szCs w:val="24"/>
        </w:rPr>
        <w:t>- Stowarzyszeniem „Lokalna Grupa Działania Partnerstwo Kaczawskie”</w:t>
      </w:r>
      <w:r w:rsidR="009B1603">
        <w:rPr>
          <w:sz w:val="24"/>
          <w:szCs w:val="24"/>
        </w:rPr>
        <w:t xml:space="preserve"> -</w:t>
      </w:r>
      <w:r w:rsidR="009B1603" w:rsidRPr="009B1603">
        <w:rPr>
          <w:sz w:val="24"/>
          <w:szCs w:val="24"/>
        </w:rPr>
        <w:t xml:space="preserve"> </w:t>
      </w:r>
      <w:r w:rsidR="009B1603">
        <w:rPr>
          <w:sz w:val="24"/>
          <w:szCs w:val="24"/>
        </w:rPr>
        <w:t>województwo dolnośląskie</w:t>
      </w:r>
      <w:r w:rsidRPr="009B1603">
        <w:rPr>
          <w:sz w:val="24"/>
          <w:szCs w:val="24"/>
        </w:rPr>
        <w:t xml:space="preserve">, </w:t>
      </w:r>
    </w:p>
    <w:p w:rsidR="00FB1125" w:rsidRPr="009B1603" w:rsidRDefault="00FB1125" w:rsidP="009B1603">
      <w:pPr>
        <w:jc w:val="both"/>
        <w:rPr>
          <w:sz w:val="24"/>
          <w:szCs w:val="24"/>
        </w:rPr>
      </w:pPr>
      <w:r w:rsidRPr="009B1603">
        <w:rPr>
          <w:sz w:val="24"/>
          <w:szCs w:val="24"/>
        </w:rPr>
        <w:t xml:space="preserve">- </w:t>
      </w:r>
      <w:r w:rsidRPr="009B1603">
        <w:rPr>
          <w:sz w:val="24"/>
          <w:szCs w:val="24"/>
          <w:shd w:val="clear" w:color="auto" w:fill="FFFFFF"/>
        </w:rPr>
        <w:t>Lokalną Grupą Działania "Zielone Bieszczady"</w:t>
      </w:r>
      <w:r w:rsidR="009B1603">
        <w:rPr>
          <w:sz w:val="24"/>
          <w:szCs w:val="24"/>
          <w:shd w:val="clear" w:color="auto" w:fill="FFFFFF"/>
        </w:rPr>
        <w:t xml:space="preserve"> -</w:t>
      </w:r>
      <w:r w:rsidR="009B1603" w:rsidRPr="009B1603">
        <w:rPr>
          <w:sz w:val="24"/>
          <w:szCs w:val="24"/>
        </w:rPr>
        <w:t xml:space="preserve"> </w:t>
      </w:r>
      <w:r w:rsidR="009B1603">
        <w:rPr>
          <w:sz w:val="24"/>
          <w:szCs w:val="24"/>
        </w:rPr>
        <w:t>województwo</w:t>
      </w:r>
      <w:r w:rsidR="009B1603">
        <w:rPr>
          <w:sz w:val="24"/>
          <w:szCs w:val="24"/>
          <w:shd w:val="clear" w:color="auto" w:fill="FFFFFF"/>
        </w:rPr>
        <w:t xml:space="preserve"> podkarpackie.</w:t>
      </w:r>
    </w:p>
    <w:p w:rsidR="00E458F8" w:rsidRPr="009B1603" w:rsidRDefault="009A1977" w:rsidP="009B1603">
      <w:pPr>
        <w:ind w:firstLine="567"/>
        <w:jc w:val="both"/>
        <w:rPr>
          <w:sz w:val="24"/>
          <w:szCs w:val="24"/>
        </w:rPr>
      </w:pPr>
      <w:r w:rsidRPr="009B1603">
        <w:rPr>
          <w:sz w:val="24"/>
          <w:szCs w:val="24"/>
        </w:rPr>
        <w:t xml:space="preserve">Celem operacji jest zbudowanie platformy współpracy - partnerstwa w obszarze działań </w:t>
      </w:r>
      <w:r w:rsidR="00727633" w:rsidRPr="009B1603">
        <w:rPr>
          <w:sz w:val="24"/>
          <w:szCs w:val="24"/>
        </w:rPr>
        <w:t>l</w:t>
      </w:r>
      <w:r w:rsidRPr="009B1603">
        <w:rPr>
          <w:sz w:val="24"/>
          <w:szCs w:val="24"/>
        </w:rPr>
        <w:t xml:space="preserve">okalnych </w:t>
      </w:r>
      <w:r w:rsidR="00727633" w:rsidRPr="009B1603">
        <w:rPr>
          <w:sz w:val="24"/>
          <w:szCs w:val="24"/>
        </w:rPr>
        <w:t>g</w:t>
      </w:r>
      <w:r w:rsidRPr="009B1603">
        <w:rPr>
          <w:sz w:val="24"/>
          <w:szCs w:val="24"/>
        </w:rPr>
        <w:t xml:space="preserve">rup </w:t>
      </w:r>
      <w:r w:rsidR="00727633" w:rsidRPr="009B1603">
        <w:rPr>
          <w:sz w:val="24"/>
          <w:szCs w:val="24"/>
        </w:rPr>
        <w:t>d</w:t>
      </w:r>
      <w:r w:rsidRPr="009B1603">
        <w:rPr>
          <w:sz w:val="24"/>
          <w:szCs w:val="24"/>
        </w:rPr>
        <w:t xml:space="preserve">ziałania </w:t>
      </w:r>
      <w:r w:rsidR="000D4042">
        <w:rPr>
          <w:sz w:val="24"/>
          <w:szCs w:val="24"/>
        </w:rPr>
        <w:t xml:space="preserve">(LGD) </w:t>
      </w:r>
      <w:r w:rsidRPr="009B1603">
        <w:rPr>
          <w:sz w:val="24"/>
          <w:szCs w:val="24"/>
        </w:rPr>
        <w:t>z wykorzystaniem zasobów lokalnych poprzez nawiązanie współpracy pomiędzy partnerami i wypracowanie innowacyjnych instrumentów</w:t>
      </w:r>
      <w:r w:rsidR="00425D83" w:rsidRPr="009B1603">
        <w:rPr>
          <w:sz w:val="24"/>
          <w:szCs w:val="24"/>
        </w:rPr>
        <w:t>,</w:t>
      </w:r>
      <w:r w:rsidRPr="009B1603">
        <w:rPr>
          <w:sz w:val="24"/>
          <w:szCs w:val="24"/>
        </w:rPr>
        <w:t xml:space="preserve"> poprawiających wdrażanie inicjatyw z zakresu rozwoju obszarów wiejskich.</w:t>
      </w:r>
      <w:r w:rsidR="00425D83" w:rsidRPr="009B1603">
        <w:rPr>
          <w:sz w:val="24"/>
          <w:szCs w:val="24"/>
        </w:rPr>
        <w:t xml:space="preserve"> </w:t>
      </w:r>
      <w:r w:rsidR="00C2325B" w:rsidRPr="009B1603">
        <w:rPr>
          <w:sz w:val="24"/>
          <w:szCs w:val="24"/>
        </w:rPr>
        <w:t>Ponadto c</w:t>
      </w:r>
      <w:r w:rsidRPr="009B1603">
        <w:rPr>
          <w:sz w:val="24"/>
          <w:szCs w:val="24"/>
        </w:rPr>
        <w:t>ele</w:t>
      </w:r>
      <w:r w:rsidR="00135D4C" w:rsidRPr="009B1603">
        <w:rPr>
          <w:sz w:val="24"/>
          <w:szCs w:val="24"/>
        </w:rPr>
        <w:t>m</w:t>
      </w:r>
      <w:r w:rsidRPr="009B1603">
        <w:rPr>
          <w:sz w:val="24"/>
          <w:szCs w:val="24"/>
        </w:rPr>
        <w:t xml:space="preserve"> operacji jest</w:t>
      </w:r>
      <w:r w:rsidR="009B1603" w:rsidRPr="009B1603">
        <w:rPr>
          <w:sz w:val="24"/>
          <w:szCs w:val="24"/>
        </w:rPr>
        <w:t xml:space="preserve"> również</w:t>
      </w:r>
      <w:r w:rsidR="00727633" w:rsidRPr="009B1603">
        <w:rPr>
          <w:sz w:val="24"/>
          <w:szCs w:val="24"/>
        </w:rPr>
        <w:t xml:space="preserve"> </w:t>
      </w:r>
      <w:r w:rsidRPr="009B1603">
        <w:rPr>
          <w:sz w:val="24"/>
          <w:szCs w:val="24"/>
        </w:rPr>
        <w:t>zwiększenie świadomości</w:t>
      </w:r>
      <w:r w:rsidR="00135D4C" w:rsidRPr="009B1603">
        <w:rPr>
          <w:sz w:val="24"/>
          <w:szCs w:val="24"/>
        </w:rPr>
        <w:t xml:space="preserve"> </w:t>
      </w:r>
      <w:r w:rsidRPr="009B1603">
        <w:rPr>
          <w:sz w:val="24"/>
          <w:szCs w:val="24"/>
        </w:rPr>
        <w:t xml:space="preserve">mieszkańców </w:t>
      </w:r>
      <w:r w:rsidR="00425D83" w:rsidRPr="009B1603">
        <w:rPr>
          <w:sz w:val="24"/>
          <w:szCs w:val="24"/>
        </w:rPr>
        <w:t>oraz</w:t>
      </w:r>
      <w:r w:rsidRPr="009B1603">
        <w:rPr>
          <w:sz w:val="24"/>
          <w:szCs w:val="24"/>
        </w:rPr>
        <w:t xml:space="preserve"> przedsiębiorców z obszaru funkcjonowania </w:t>
      </w:r>
      <w:r w:rsidR="00727633" w:rsidRPr="009B1603">
        <w:rPr>
          <w:sz w:val="24"/>
          <w:szCs w:val="24"/>
        </w:rPr>
        <w:t>l</w:t>
      </w:r>
      <w:r w:rsidRPr="009B1603">
        <w:rPr>
          <w:sz w:val="24"/>
          <w:szCs w:val="24"/>
        </w:rPr>
        <w:t xml:space="preserve">okalnych </w:t>
      </w:r>
      <w:r w:rsidR="00727633" w:rsidRPr="009B1603">
        <w:rPr>
          <w:sz w:val="24"/>
          <w:szCs w:val="24"/>
        </w:rPr>
        <w:t>g</w:t>
      </w:r>
      <w:r w:rsidRPr="009B1603">
        <w:rPr>
          <w:sz w:val="24"/>
          <w:szCs w:val="24"/>
        </w:rPr>
        <w:t>rup działania</w:t>
      </w:r>
      <w:r w:rsidR="00425D83" w:rsidRPr="009B1603">
        <w:rPr>
          <w:sz w:val="24"/>
          <w:szCs w:val="24"/>
        </w:rPr>
        <w:t>,</w:t>
      </w:r>
      <w:r w:rsidRPr="009B1603">
        <w:rPr>
          <w:sz w:val="24"/>
          <w:szCs w:val="24"/>
        </w:rPr>
        <w:t xml:space="preserve"> biorących udział</w:t>
      </w:r>
      <w:r w:rsidR="009B1603">
        <w:rPr>
          <w:sz w:val="24"/>
          <w:szCs w:val="24"/>
        </w:rPr>
        <w:t xml:space="preserve"> </w:t>
      </w:r>
      <w:r w:rsidRPr="009B1603">
        <w:rPr>
          <w:sz w:val="24"/>
          <w:szCs w:val="24"/>
        </w:rPr>
        <w:t>w realizacji działań w zakresie promocji i wdrażania innowacyjnych narzędzi w oparciu</w:t>
      </w:r>
      <w:r w:rsidR="009B1603">
        <w:rPr>
          <w:sz w:val="24"/>
          <w:szCs w:val="24"/>
        </w:rPr>
        <w:t xml:space="preserve"> </w:t>
      </w:r>
      <w:r w:rsidRPr="009B1603">
        <w:rPr>
          <w:sz w:val="24"/>
          <w:szCs w:val="24"/>
        </w:rPr>
        <w:t xml:space="preserve">o dziedzictwo kulturowo-przyrodnicze. </w:t>
      </w:r>
    </w:p>
    <w:p w:rsidR="009B1603" w:rsidRPr="009B1603" w:rsidRDefault="00E458F8" w:rsidP="00E65062">
      <w:pPr>
        <w:pStyle w:val="Stopka"/>
        <w:tabs>
          <w:tab w:val="clear" w:pos="4536"/>
          <w:tab w:val="clear" w:pos="9072"/>
          <w:tab w:val="left" w:pos="5953"/>
        </w:tabs>
        <w:ind w:firstLine="567"/>
        <w:jc w:val="both"/>
        <w:rPr>
          <w:sz w:val="24"/>
          <w:szCs w:val="24"/>
        </w:rPr>
      </w:pPr>
      <w:r w:rsidRPr="009B1603">
        <w:rPr>
          <w:sz w:val="24"/>
          <w:szCs w:val="24"/>
        </w:rPr>
        <w:t xml:space="preserve">W ramach operacji zostanie </w:t>
      </w:r>
      <w:r w:rsidR="00135D4C" w:rsidRPr="009B1603">
        <w:rPr>
          <w:sz w:val="24"/>
          <w:szCs w:val="24"/>
        </w:rPr>
        <w:t>zorganizowan</w:t>
      </w:r>
      <w:r w:rsidRPr="009B1603">
        <w:rPr>
          <w:sz w:val="24"/>
          <w:szCs w:val="24"/>
        </w:rPr>
        <w:t>ych</w:t>
      </w:r>
      <w:r w:rsidR="00135D4C" w:rsidRPr="009B1603">
        <w:rPr>
          <w:sz w:val="24"/>
          <w:szCs w:val="24"/>
        </w:rPr>
        <w:t xml:space="preserve"> </w:t>
      </w:r>
      <w:r w:rsidR="0005684D" w:rsidRPr="009B1603">
        <w:rPr>
          <w:sz w:val="24"/>
          <w:szCs w:val="24"/>
        </w:rPr>
        <w:t xml:space="preserve">12 </w:t>
      </w:r>
      <w:r w:rsidR="00135D4C" w:rsidRPr="009B1603">
        <w:rPr>
          <w:sz w:val="24"/>
          <w:szCs w:val="24"/>
        </w:rPr>
        <w:t>wizy</w:t>
      </w:r>
      <w:r w:rsidR="0005684D" w:rsidRPr="009B1603">
        <w:rPr>
          <w:sz w:val="24"/>
          <w:szCs w:val="24"/>
        </w:rPr>
        <w:t xml:space="preserve">t studyjnych na obszarze </w:t>
      </w:r>
      <w:r w:rsidRPr="009B1603">
        <w:rPr>
          <w:sz w:val="24"/>
          <w:szCs w:val="24"/>
        </w:rPr>
        <w:t xml:space="preserve">poszczególnych </w:t>
      </w:r>
      <w:r w:rsidR="00335D90" w:rsidRPr="009B1603">
        <w:rPr>
          <w:sz w:val="24"/>
          <w:szCs w:val="24"/>
        </w:rPr>
        <w:t>lokalnych grup działania</w:t>
      </w:r>
      <w:r w:rsidRPr="009B1603">
        <w:rPr>
          <w:sz w:val="24"/>
          <w:szCs w:val="24"/>
        </w:rPr>
        <w:t xml:space="preserve"> z </w:t>
      </w:r>
      <w:r w:rsidR="0005684D" w:rsidRPr="009B1603">
        <w:rPr>
          <w:sz w:val="24"/>
          <w:szCs w:val="24"/>
        </w:rPr>
        <w:t>czterech województw:</w:t>
      </w:r>
      <w:r w:rsidR="0040432A" w:rsidRPr="009B1603">
        <w:rPr>
          <w:sz w:val="24"/>
          <w:szCs w:val="24"/>
        </w:rPr>
        <w:t xml:space="preserve"> </w:t>
      </w:r>
      <w:r w:rsidR="0005684D" w:rsidRPr="009B1603">
        <w:rPr>
          <w:sz w:val="24"/>
          <w:szCs w:val="24"/>
        </w:rPr>
        <w:t>wielkopolskiego, dolnośląskiego, lubelskiego i podkarpackiego</w:t>
      </w:r>
      <w:r w:rsidR="000D4042">
        <w:rPr>
          <w:sz w:val="24"/>
          <w:szCs w:val="24"/>
        </w:rPr>
        <w:t>, które</w:t>
      </w:r>
      <w:r w:rsidR="000D4042" w:rsidRPr="009B1603">
        <w:rPr>
          <w:sz w:val="24"/>
          <w:szCs w:val="24"/>
        </w:rPr>
        <w:t xml:space="preserve"> przybliż</w:t>
      </w:r>
      <w:r w:rsidR="000D4042">
        <w:rPr>
          <w:sz w:val="24"/>
          <w:szCs w:val="24"/>
        </w:rPr>
        <w:t xml:space="preserve">ą </w:t>
      </w:r>
      <w:r w:rsidR="000D4042" w:rsidRPr="009B1603">
        <w:rPr>
          <w:sz w:val="24"/>
          <w:szCs w:val="24"/>
        </w:rPr>
        <w:t>uczestnikom kulturowość poszczególnych</w:t>
      </w:r>
      <w:r w:rsidR="000D4042">
        <w:rPr>
          <w:sz w:val="24"/>
          <w:szCs w:val="24"/>
        </w:rPr>
        <w:t xml:space="preserve"> o</w:t>
      </w:r>
      <w:r w:rsidR="000D4042" w:rsidRPr="009B1603">
        <w:rPr>
          <w:sz w:val="24"/>
          <w:szCs w:val="24"/>
        </w:rPr>
        <w:t>bszarów</w:t>
      </w:r>
      <w:r w:rsidR="000D4042">
        <w:rPr>
          <w:sz w:val="24"/>
          <w:szCs w:val="24"/>
        </w:rPr>
        <w:t xml:space="preserve"> i</w:t>
      </w:r>
      <w:r w:rsidR="000D4042" w:rsidRPr="009B1603">
        <w:rPr>
          <w:sz w:val="24"/>
          <w:szCs w:val="24"/>
        </w:rPr>
        <w:t xml:space="preserve"> efektywne rozwiązania w zakresie aktywizacji społeczności lokalnych</w:t>
      </w:r>
      <w:r w:rsidR="000D4042">
        <w:rPr>
          <w:sz w:val="24"/>
          <w:szCs w:val="24"/>
        </w:rPr>
        <w:t>.</w:t>
      </w:r>
      <w:r w:rsidR="009B1603">
        <w:rPr>
          <w:sz w:val="24"/>
          <w:szCs w:val="24"/>
        </w:rPr>
        <w:t xml:space="preserve"> </w:t>
      </w:r>
      <w:r w:rsidR="009B1603" w:rsidRPr="009B1603">
        <w:rPr>
          <w:sz w:val="24"/>
          <w:szCs w:val="24"/>
          <w:shd w:val="clear" w:color="auto" w:fill="FFFFFF"/>
        </w:rPr>
        <w:t>Podsumowaniem projektu będzie wspólne</w:t>
      </w:r>
      <w:r w:rsidR="00425D83" w:rsidRPr="009B1603">
        <w:rPr>
          <w:sz w:val="24"/>
          <w:szCs w:val="24"/>
        </w:rPr>
        <w:t xml:space="preserve"> seminarium</w:t>
      </w:r>
      <w:r w:rsidR="009B1603" w:rsidRPr="009B1603">
        <w:rPr>
          <w:sz w:val="24"/>
          <w:szCs w:val="24"/>
        </w:rPr>
        <w:t xml:space="preserve"> podczas, którego przedstawione zostaną innowacyjne narzędzia umożliwi</w:t>
      </w:r>
      <w:r w:rsidR="009B1603">
        <w:rPr>
          <w:sz w:val="24"/>
          <w:szCs w:val="24"/>
        </w:rPr>
        <w:t>aj</w:t>
      </w:r>
      <w:r w:rsidR="009B1603" w:rsidRPr="009B1603">
        <w:rPr>
          <w:sz w:val="24"/>
          <w:szCs w:val="24"/>
        </w:rPr>
        <w:t>ą</w:t>
      </w:r>
      <w:r w:rsidR="009B1603">
        <w:rPr>
          <w:sz w:val="24"/>
          <w:szCs w:val="24"/>
        </w:rPr>
        <w:t>ce</w:t>
      </w:r>
      <w:r w:rsidR="009B1603" w:rsidRPr="009B1603">
        <w:rPr>
          <w:sz w:val="24"/>
          <w:szCs w:val="24"/>
        </w:rPr>
        <w:t xml:space="preserve"> wdrażanie lokalnych strategii rozwoju w nowym okresie programowania z wykorzystaniem walorów przyrodniczych, historycznych i kulturowych.</w:t>
      </w:r>
    </w:p>
    <w:p w:rsidR="00425D83" w:rsidRPr="009B1603" w:rsidRDefault="00E458F8" w:rsidP="009B1603">
      <w:pPr>
        <w:pStyle w:val="Stopka"/>
        <w:tabs>
          <w:tab w:val="clear" w:pos="4536"/>
          <w:tab w:val="clear" w:pos="9072"/>
          <w:tab w:val="left" w:pos="5953"/>
        </w:tabs>
        <w:ind w:firstLine="709"/>
        <w:jc w:val="both"/>
        <w:rPr>
          <w:sz w:val="24"/>
          <w:szCs w:val="24"/>
        </w:rPr>
      </w:pPr>
      <w:r w:rsidRPr="009B1603">
        <w:rPr>
          <w:sz w:val="24"/>
          <w:szCs w:val="24"/>
        </w:rPr>
        <w:t>Projekt skierowany jest do</w:t>
      </w:r>
      <w:r w:rsidR="00335D90" w:rsidRPr="009B1603">
        <w:rPr>
          <w:sz w:val="24"/>
          <w:szCs w:val="24"/>
        </w:rPr>
        <w:t xml:space="preserve"> </w:t>
      </w:r>
      <w:r w:rsidR="00374262">
        <w:rPr>
          <w:sz w:val="24"/>
          <w:szCs w:val="24"/>
        </w:rPr>
        <w:t xml:space="preserve">osiemdziesięciu </w:t>
      </w:r>
      <w:r w:rsidR="002B13AB" w:rsidRPr="009B1603">
        <w:rPr>
          <w:sz w:val="24"/>
          <w:szCs w:val="24"/>
        </w:rPr>
        <w:t>przedstawicieli zarządów, pracowników biur, koordynatorów gminnych, członków rad oceniających wnioski</w:t>
      </w:r>
      <w:r w:rsidR="009B1603">
        <w:rPr>
          <w:sz w:val="24"/>
          <w:szCs w:val="24"/>
        </w:rPr>
        <w:t>, liderów lokalnych, młodzieży</w:t>
      </w:r>
      <w:r w:rsidR="00335D90" w:rsidRPr="009B1603">
        <w:rPr>
          <w:sz w:val="24"/>
          <w:szCs w:val="24"/>
        </w:rPr>
        <w:t xml:space="preserve"> </w:t>
      </w:r>
      <w:r w:rsidR="009B1603" w:rsidRPr="009B1603">
        <w:rPr>
          <w:sz w:val="24"/>
          <w:szCs w:val="24"/>
        </w:rPr>
        <w:t>oraz członków stowarzyszeń</w:t>
      </w:r>
      <w:r w:rsidR="009B1603">
        <w:rPr>
          <w:sz w:val="24"/>
          <w:szCs w:val="24"/>
        </w:rPr>
        <w:t xml:space="preserve"> </w:t>
      </w:r>
      <w:r w:rsidR="00335D90" w:rsidRPr="009B1603">
        <w:rPr>
          <w:sz w:val="24"/>
          <w:szCs w:val="24"/>
        </w:rPr>
        <w:t>reprezentujących poszczególne lokalne grupy działania</w:t>
      </w:r>
      <w:r w:rsidR="002B13AB" w:rsidRPr="009B1603">
        <w:rPr>
          <w:sz w:val="24"/>
          <w:szCs w:val="24"/>
        </w:rPr>
        <w:t xml:space="preserve">. </w:t>
      </w:r>
    </w:p>
    <w:p w:rsidR="00135D4C" w:rsidRDefault="00F613C7" w:rsidP="00F613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Efektem długofalowym operacji będzie nawiązanie kontaktów, które przyczyniają się do realizacji potencjalnych projektów współpracy oraz zbudowanie podstaw do projektów aktywizujących, promujących i upowszechniających wiedzę o wzmocnieniu przedsiębiorczości na obszarach wiejskich.</w:t>
      </w:r>
    </w:p>
    <w:p w:rsidR="002A52F8" w:rsidRDefault="002A52F8" w:rsidP="00F613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Zapraszamy mieszkańców poszczególnych partnerów do udziału w projekcie i trzydniowych wizytach organizowanych przez poszczególne LGD dla swoich reprezentantów do pozostałych trzech partnerów</w:t>
      </w:r>
      <w:r w:rsidRPr="002A52F8">
        <w:rPr>
          <w:sz w:val="24"/>
          <w:szCs w:val="24"/>
        </w:rPr>
        <w:t xml:space="preserve"> </w:t>
      </w:r>
      <w:r>
        <w:rPr>
          <w:sz w:val="24"/>
          <w:szCs w:val="24"/>
        </w:rPr>
        <w:t>oraz w seminarium podsumowującym operację.</w:t>
      </w:r>
    </w:p>
    <w:p w:rsidR="002A52F8" w:rsidRDefault="002A52F8" w:rsidP="00F613C7">
      <w:pPr>
        <w:ind w:firstLine="567"/>
        <w:jc w:val="both"/>
        <w:rPr>
          <w:sz w:val="24"/>
          <w:szCs w:val="24"/>
        </w:rPr>
      </w:pPr>
    </w:p>
    <w:p w:rsidR="00946C0A" w:rsidRPr="002A52F8" w:rsidRDefault="002A52F8" w:rsidP="002A52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Więcej informacji na stronie: </w:t>
      </w:r>
      <w:hyperlink r:id="rId8" w:history="1">
        <w:r w:rsidRPr="00A24A47">
          <w:rPr>
            <w:rStyle w:val="Hipercze"/>
            <w:sz w:val="24"/>
            <w:szCs w:val="24"/>
          </w:rPr>
          <w:t>http://krajnazlotowska.pl/</w:t>
        </w:r>
      </w:hyperlink>
    </w:p>
    <w:p w:rsidR="00946C0A" w:rsidRPr="00946C0A" w:rsidRDefault="00946C0A" w:rsidP="00946C0A"/>
    <w:p w:rsidR="00946C0A" w:rsidRPr="00946C0A" w:rsidRDefault="00335EE1" w:rsidP="002C251B">
      <w:pPr>
        <w:jc w:val="center"/>
      </w:pPr>
      <w:r w:rsidRPr="00335EE1">
        <w:rPr>
          <w:b/>
        </w:rPr>
        <w:t>Projekt realizowany jest w ramach Planu Działania Krajowej Sieci Obszarów Wiejskich na lata 2014-2020, dwuletniego Planu Operacyjnego KSOW na lata 2018-2019</w:t>
      </w:r>
      <w:r>
        <w:t>.</w:t>
      </w:r>
    </w:p>
    <w:p w:rsidR="00946C0A" w:rsidRPr="00946C0A" w:rsidRDefault="00946C0A" w:rsidP="00946C0A"/>
    <w:sectPr w:rsidR="00946C0A" w:rsidRPr="00946C0A" w:rsidSect="00FB1125">
      <w:headerReference w:type="default" r:id="rId9"/>
      <w:footerReference w:type="default" r:id="rId10"/>
      <w:pgSz w:w="11906" w:h="16838"/>
      <w:pgMar w:top="1417" w:right="1417" w:bottom="1417" w:left="1417" w:header="70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CA" w:rsidRDefault="00E374CA" w:rsidP="000F154E">
      <w:r>
        <w:separator/>
      </w:r>
    </w:p>
  </w:endnote>
  <w:endnote w:type="continuationSeparator" w:id="0">
    <w:p w:rsidR="00E374CA" w:rsidRDefault="00E374CA" w:rsidP="000F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25" w:rsidRDefault="00FB1125" w:rsidP="00FB1125">
    <w:pPr>
      <w:pStyle w:val="NormalnyWeb"/>
      <w:spacing w:before="0" w:beforeAutospacing="0" w:after="0" w:afterAutospacing="0"/>
      <w:jc w:val="center"/>
    </w:pPr>
    <w:r>
      <w:rPr>
        <w:b/>
        <w:bCs/>
        <w:sz w:val="15"/>
        <w:szCs w:val="15"/>
      </w:rPr>
      <w:t>„Operacja współfinansowana ze środków Unii Europejskiej w ramach Krajowej Sieci Obszarów Wiejskich Programu Rozwoju Obszarów Wiejskich na lata 2014-2020”</w:t>
    </w:r>
  </w:p>
  <w:p w:rsidR="00FB1125" w:rsidRDefault="00FB1125" w:rsidP="00FB1125">
    <w:pPr>
      <w:pStyle w:val="NormalnyWeb"/>
      <w:spacing w:before="0" w:beforeAutospacing="0" w:after="0" w:afterAutospacing="0"/>
      <w:jc w:val="center"/>
      <w:rPr>
        <w:b/>
        <w:bCs/>
        <w:sz w:val="15"/>
        <w:szCs w:val="15"/>
      </w:rPr>
    </w:pPr>
    <w:r>
      <w:rPr>
        <w:b/>
        <w:bCs/>
        <w:sz w:val="15"/>
        <w:szCs w:val="15"/>
      </w:rPr>
      <w:t>Instytucja Zarządzająca Programem Rozwoju Obszarów Wiejskich na lata 2014-2020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CA" w:rsidRDefault="00E374CA" w:rsidP="000F154E">
      <w:r>
        <w:separator/>
      </w:r>
    </w:p>
  </w:footnote>
  <w:footnote w:type="continuationSeparator" w:id="0">
    <w:p w:rsidR="00E374CA" w:rsidRDefault="00E374CA" w:rsidP="000F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5D" w:rsidRPr="00946C0A" w:rsidRDefault="005C51A0">
    <w:pPr>
      <w:pStyle w:val="Nagwek"/>
    </w:pPr>
    <w:r>
      <w:t xml:space="preserve">        </w:t>
    </w:r>
    <w:r w:rsidR="000F154E" w:rsidRPr="000F154E">
      <w:rPr>
        <w:noProof/>
        <w:lang w:eastAsia="pl-PL"/>
      </w:rPr>
      <w:drawing>
        <wp:inline distT="0" distB="0" distL="0" distR="0">
          <wp:extent cx="676275" cy="485775"/>
          <wp:effectExtent l="0" t="0" r="9525" b="9525"/>
          <wp:docPr id="3094" name="Obraz 3094" descr="C:\Users\LGD_1\Desktop\LOGA\LOGO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D_1\Desktop\LOGA\LOGO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54E">
      <w:t xml:space="preserve">           </w:t>
    </w:r>
    <w:r w:rsidR="00F42548">
      <w:t xml:space="preserve">        </w:t>
    </w:r>
    <w:r>
      <w:t xml:space="preserve">   </w:t>
    </w:r>
    <w:r w:rsidR="000F154E" w:rsidRPr="000F154E">
      <w:rPr>
        <w:noProof/>
        <w:lang w:eastAsia="pl-PL"/>
      </w:rPr>
      <w:drawing>
        <wp:inline distT="0" distB="0" distL="0" distR="0">
          <wp:extent cx="695325" cy="552450"/>
          <wp:effectExtent l="0" t="0" r="9525" b="0"/>
          <wp:docPr id="3095" name="Obraz 3095" descr="C:\Users\LGD_1\Desktop\LOGA\logo_LGD-Zlotow_kolor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D_1\Desktop\LOGA\logo_LGD-Zlotow_kolor_bi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D79">
      <w:t xml:space="preserve">    </w:t>
    </w:r>
    <w:r>
      <w:t xml:space="preserve">     </w:t>
    </w:r>
    <w:r w:rsidR="00F42548">
      <w:t xml:space="preserve">         </w:t>
    </w:r>
    <w:r>
      <w:t xml:space="preserve"> </w:t>
    </w:r>
    <w:r w:rsidR="0040432A">
      <w:rPr>
        <w:noProof/>
        <w:lang w:eastAsia="pl-PL"/>
      </w:rPr>
      <w:drawing>
        <wp:inline distT="0" distB="0" distL="0" distR="0" wp14:anchorId="794917CA" wp14:editId="04229F64">
          <wp:extent cx="1219200" cy="496507"/>
          <wp:effectExtent l="0" t="0" r="0" b="0"/>
          <wp:docPr id="3096" name="Obraz 3096" descr="KSOW_tekst_transparent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28206A-C6F7-41A9-A32F-8440887298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Obraz 3" descr="KSOW_tekst_transparent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28206A-C6F7-41A9-A32F-8440887298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25" cy="5339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</w:t>
    </w:r>
    <w:r w:rsidR="00F42548">
      <w:t xml:space="preserve">         </w:t>
    </w:r>
    <w:r w:rsidR="00F42548" w:rsidRPr="008A3D79">
      <w:rPr>
        <w:noProof/>
        <w:lang w:eastAsia="pl-PL"/>
      </w:rPr>
      <w:drawing>
        <wp:inline distT="0" distB="0" distL="0" distR="0" wp14:anchorId="39E5C44B" wp14:editId="3EA83FB2">
          <wp:extent cx="914400" cy="602673"/>
          <wp:effectExtent l="0" t="0" r="0" b="6985"/>
          <wp:docPr id="3097" name="Obraz 3097" descr="C:\Users\LGD_1\Desktop\LOGA\PROW LOG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GD_1\Desktop\LOGA\PROW LOGIN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62" cy="60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C2F">
      <w:rPr>
        <w:rFonts w:ascii="Tahoma" w:hAnsi="Tahoma" w:cs="Tahoma"/>
        <w:sz w:val="16"/>
        <w:szCs w:val="16"/>
      </w:rPr>
      <w:t xml:space="preserve">  </w:t>
    </w:r>
  </w:p>
  <w:p w:rsidR="00100367" w:rsidRDefault="00D3095D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</w:t>
    </w:r>
    <w:r w:rsidR="00F10C2F">
      <w:rPr>
        <w:rFonts w:ascii="Tahoma" w:hAnsi="Tahoma" w:cs="Tahoma"/>
        <w:sz w:val="16"/>
        <w:szCs w:val="16"/>
      </w:rPr>
      <w:t xml:space="preserve"> </w:t>
    </w:r>
  </w:p>
  <w:p w:rsidR="00F10C2F" w:rsidRDefault="00100367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="00F10C2F">
      <w:rPr>
        <w:rFonts w:ascii="Tahoma" w:hAnsi="Tahoma" w:cs="Tahoma"/>
        <w:sz w:val="16"/>
        <w:szCs w:val="16"/>
      </w:rPr>
      <w:t xml:space="preserve"> „Europejski Fundusz Rolny na rzecz Rozwoju Obszarów Wiejskich: Europa inwestująca w obszary wiejskie"</w:t>
    </w:r>
  </w:p>
  <w:p w:rsidR="005C51A0" w:rsidRDefault="00946C0A" w:rsidP="00946C0A">
    <w:pPr>
      <w:pStyle w:val="Nagwek"/>
      <w:tabs>
        <w:tab w:val="clear" w:pos="9072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21"/>
    <w:rsid w:val="00022CCC"/>
    <w:rsid w:val="0005684D"/>
    <w:rsid w:val="000D4042"/>
    <w:rsid w:val="000F154E"/>
    <w:rsid w:val="00100367"/>
    <w:rsid w:val="00135D4C"/>
    <w:rsid w:val="002543FC"/>
    <w:rsid w:val="002A52F8"/>
    <w:rsid w:val="002B13AB"/>
    <w:rsid w:val="002C0BF5"/>
    <w:rsid w:val="002C251B"/>
    <w:rsid w:val="00335D90"/>
    <w:rsid w:val="00335EE1"/>
    <w:rsid w:val="00374262"/>
    <w:rsid w:val="003B6501"/>
    <w:rsid w:val="0040432A"/>
    <w:rsid w:val="00425CB1"/>
    <w:rsid w:val="00425D83"/>
    <w:rsid w:val="00476422"/>
    <w:rsid w:val="005970C0"/>
    <w:rsid w:val="005C51A0"/>
    <w:rsid w:val="00727633"/>
    <w:rsid w:val="007E370A"/>
    <w:rsid w:val="00827C50"/>
    <w:rsid w:val="00837EA3"/>
    <w:rsid w:val="008A3D79"/>
    <w:rsid w:val="008B0E5D"/>
    <w:rsid w:val="008E06B6"/>
    <w:rsid w:val="00946C0A"/>
    <w:rsid w:val="009A1977"/>
    <w:rsid w:val="009B1603"/>
    <w:rsid w:val="009D22FC"/>
    <w:rsid w:val="00B710B1"/>
    <w:rsid w:val="00B7111B"/>
    <w:rsid w:val="00BF3174"/>
    <w:rsid w:val="00BF486B"/>
    <w:rsid w:val="00C2325B"/>
    <w:rsid w:val="00C316C8"/>
    <w:rsid w:val="00C95F21"/>
    <w:rsid w:val="00D23934"/>
    <w:rsid w:val="00D3095D"/>
    <w:rsid w:val="00E374CA"/>
    <w:rsid w:val="00E458F8"/>
    <w:rsid w:val="00E64161"/>
    <w:rsid w:val="00E65062"/>
    <w:rsid w:val="00EA13DC"/>
    <w:rsid w:val="00F10C2F"/>
    <w:rsid w:val="00F42548"/>
    <w:rsid w:val="00F613C7"/>
    <w:rsid w:val="00FB1125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63B0E-7D7A-457A-9B1E-678AFA21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54E"/>
  </w:style>
  <w:style w:type="paragraph" w:styleId="Stopka">
    <w:name w:val="footer"/>
    <w:basedOn w:val="Normalny"/>
    <w:link w:val="StopkaZnak"/>
    <w:uiPriority w:val="99"/>
    <w:unhideWhenUsed/>
    <w:rsid w:val="000F1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54E"/>
  </w:style>
  <w:style w:type="paragraph" w:styleId="Tekstdymka">
    <w:name w:val="Balloon Text"/>
    <w:basedOn w:val="Normalny"/>
    <w:link w:val="TekstdymkaZnak"/>
    <w:uiPriority w:val="99"/>
    <w:semiHidden/>
    <w:unhideWhenUsed/>
    <w:rsid w:val="00F10C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2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6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6B6"/>
    <w:rPr>
      <w:vertAlign w:val="superscript"/>
    </w:rPr>
  </w:style>
  <w:style w:type="paragraph" w:styleId="Bezodstpw">
    <w:name w:val="No Spacing"/>
    <w:uiPriority w:val="1"/>
    <w:qFormat/>
    <w:rsid w:val="00100367"/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9A197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FB1125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52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jnazlotows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0DA0-C9AB-4295-BB28-43A71318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LGD_1</dc:creator>
  <cp:keywords/>
  <dc:description/>
  <cp:lastModifiedBy>LGD_1</cp:lastModifiedBy>
  <cp:revision>2</cp:revision>
  <cp:lastPrinted>2018-06-08T12:46:00Z</cp:lastPrinted>
  <dcterms:created xsi:type="dcterms:W3CDTF">2018-06-14T13:14:00Z</dcterms:created>
  <dcterms:modified xsi:type="dcterms:W3CDTF">2018-06-14T13:14:00Z</dcterms:modified>
</cp:coreProperties>
</file>