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7C" w:rsidRDefault="00BF26E7" w:rsidP="007041B0">
      <w:pPr>
        <w:spacing w:after="15"/>
        <w:ind w:right="118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F26D7C" w:rsidRDefault="00BF26E7">
      <w:pPr>
        <w:spacing w:after="343"/>
      </w:pPr>
      <w:r>
        <w:t xml:space="preserve"> </w:t>
      </w:r>
    </w:p>
    <w:p w:rsidR="000D7E0E" w:rsidRDefault="00BF26E7" w:rsidP="000D7E0E">
      <w:pPr>
        <w:pStyle w:val="Nagwek1"/>
      </w:pPr>
      <w:r>
        <w:t xml:space="preserve">ANKIETA </w:t>
      </w:r>
    </w:p>
    <w:p w:rsidR="007041B0" w:rsidRPr="007041B0" w:rsidRDefault="007041B0" w:rsidP="007041B0"/>
    <w:p w:rsidR="00F26D7C" w:rsidRPr="000D7E0E" w:rsidRDefault="000D7E0E" w:rsidP="000D7E0E">
      <w:pPr>
        <w:pStyle w:val="Nagwek1"/>
        <w:rPr>
          <w:sz w:val="24"/>
          <w:szCs w:val="24"/>
        </w:rPr>
      </w:pPr>
      <w:r w:rsidRPr="000D7E0E">
        <w:rPr>
          <w:sz w:val="24"/>
          <w:szCs w:val="24"/>
        </w:rPr>
        <w:t>Szanowni Państwo zapraszamy do wypełnienia ankiety z działań informujących LGD Krajna Złotowska</w:t>
      </w:r>
    </w:p>
    <w:p w:rsidR="00F26D7C" w:rsidRDefault="000D7E0E">
      <w:pPr>
        <w:spacing w:after="3" w:line="261" w:lineRule="auto"/>
        <w:ind w:left="-5" w:right="-10" w:hanging="10"/>
        <w:jc w:val="both"/>
      </w:pPr>
      <w:r>
        <w:rPr>
          <w:rFonts w:ascii="Times New Roman" w:eastAsia="Times New Roman" w:hAnsi="Times New Roman" w:cs="Times New Roman"/>
          <w:sz w:val="24"/>
        </w:rPr>
        <w:t>Prosimy o</w:t>
      </w:r>
      <w:r w:rsidR="00BF26E7">
        <w:rPr>
          <w:rFonts w:ascii="Times New Roman" w:eastAsia="Times New Roman" w:hAnsi="Times New Roman" w:cs="Times New Roman"/>
          <w:sz w:val="24"/>
        </w:rPr>
        <w:t xml:space="preserve"> wypełnienie ankiety i odesłanie jej w wersji elektronicznej na adres </w:t>
      </w:r>
      <w:r w:rsidR="00BF26E7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biuro@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krajnazlotowska.pl</w:t>
      </w:r>
      <w:r w:rsidR="00BF26E7">
        <w:rPr>
          <w:rFonts w:ascii="Times New Roman" w:eastAsia="Times New Roman" w:hAnsi="Times New Roman" w:cs="Times New Roman"/>
          <w:sz w:val="24"/>
        </w:rPr>
        <w:t xml:space="preserve"> lub złożenie w wersji papierowej w biurze LGD </w:t>
      </w:r>
    </w:p>
    <w:p w:rsidR="00F26D7C" w:rsidRDefault="00BF26E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26D7C" w:rsidRDefault="00BF26E7">
      <w:pPr>
        <w:spacing w:after="3" w:line="261" w:lineRule="auto"/>
        <w:ind w:left="-5" w:right="-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Ankieta realizowana jest w ramach działania planu komunikacji </w:t>
      </w:r>
      <w:proofErr w:type="spellStart"/>
      <w:r>
        <w:rPr>
          <w:rFonts w:ascii="Times New Roman" w:eastAsia="Times New Roman" w:hAnsi="Times New Roman" w:cs="Times New Roman"/>
          <w:sz w:val="24"/>
        </w:rPr>
        <w:t>pn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Kampania informacyjna na temat planowanych i zrealizowanych efektów LSR- informacja zwrotna </w:t>
      </w:r>
    </w:p>
    <w:p w:rsidR="00F26D7C" w:rsidRDefault="00BF26E7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26D7C" w:rsidRDefault="00BF26E7">
      <w:pPr>
        <w:spacing w:after="3" w:line="261" w:lineRule="auto"/>
        <w:ind w:left="-5" w:right="-10" w:hanging="10"/>
        <w:jc w:val="both"/>
      </w:pPr>
      <w:r>
        <w:rPr>
          <w:rFonts w:ascii="Times New Roman" w:eastAsia="Times New Roman" w:hAnsi="Times New Roman" w:cs="Times New Roman"/>
          <w:sz w:val="24"/>
        </w:rPr>
        <w:t>W związku z powyższym zwracamy się do Państwa z prośbą o wypełnienie ankiety. Pola właściwe należy zakreślić „</w:t>
      </w:r>
      <w:r>
        <w:rPr>
          <w:rFonts w:ascii="Times New Roman" w:eastAsia="Times New Roman" w:hAnsi="Times New Roman" w:cs="Times New Roman"/>
          <w:b/>
          <w:sz w:val="24"/>
        </w:rPr>
        <w:t>X</w:t>
      </w:r>
      <w:r>
        <w:rPr>
          <w:rFonts w:ascii="Times New Roman" w:eastAsia="Times New Roman" w:hAnsi="Times New Roman" w:cs="Times New Roman"/>
          <w:sz w:val="24"/>
        </w:rPr>
        <w:t xml:space="preserve">” natomiast w wolne pola Swój komentarz. Ankieta jest anonimowa. </w:t>
      </w:r>
    </w:p>
    <w:p w:rsidR="00F26D7C" w:rsidRDefault="00BF26E7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26D7C" w:rsidRDefault="00F26D7C">
      <w:pPr>
        <w:spacing w:after="0"/>
      </w:pPr>
    </w:p>
    <w:tbl>
      <w:tblPr>
        <w:tblStyle w:val="TableGrid"/>
        <w:tblW w:w="9210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0"/>
      </w:tblGrid>
      <w:tr w:rsidR="00F26D7C">
        <w:trPr>
          <w:trHeight w:val="1771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:rsidR="00F26D7C" w:rsidRDefault="00BF26E7">
            <w:pPr>
              <w:spacing w:after="2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26D7C" w:rsidRDefault="00BF26E7">
            <w:r>
              <w:rPr>
                <w:rFonts w:ascii="Times New Roman" w:eastAsia="Times New Roman" w:hAnsi="Times New Roman" w:cs="Times New Roman"/>
                <w:b/>
              </w:rPr>
              <w:t xml:space="preserve">1. Czy działania informacyjno-promocyjne prowadzone przez LGD są w Pana/i opinii:? </w:t>
            </w:r>
          </w:p>
          <w:p w:rsidR="00F26D7C" w:rsidRDefault="00BF26E7">
            <w:pPr>
              <w:spacing w:after="18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26D7C" w:rsidRDefault="00BF26E7">
            <w:pPr>
              <w:numPr>
                <w:ilvl w:val="0"/>
                <w:numId w:val="8"/>
              </w:numPr>
              <w:spacing w:after="21"/>
              <w:ind w:right="1108"/>
            </w:pPr>
            <w:r>
              <w:rPr>
                <w:rFonts w:ascii="Times New Roman" w:eastAsia="Times New Roman" w:hAnsi="Times New Roman" w:cs="Times New Roman"/>
              </w:rPr>
              <w:t xml:space="preserve">A. Dobrze zaplanowane i przygotowane w sposób przejrzysty  </w:t>
            </w:r>
          </w:p>
          <w:p w:rsidR="000D7E0E" w:rsidRPr="000D7E0E" w:rsidRDefault="00BF26E7">
            <w:pPr>
              <w:numPr>
                <w:ilvl w:val="0"/>
                <w:numId w:val="8"/>
              </w:numPr>
              <w:spacing w:line="238" w:lineRule="auto"/>
              <w:ind w:right="1108"/>
            </w:pPr>
            <w:r>
              <w:rPr>
                <w:rFonts w:ascii="Times New Roman" w:eastAsia="Times New Roman" w:hAnsi="Times New Roman" w:cs="Times New Roman"/>
              </w:rPr>
              <w:t xml:space="preserve">B. Średnio zrozumiałe dla osób niezwiązanych z funduszami unijnymi  </w:t>
            </w:r>
          </w:p>
          <w:p w:rsidR="00F26D7C" w:rsidRDefault="00BF26E7">
            <w:pPr>
              <w:numPr>
                <w:ilvl w:val="0"/>
                <w:numId w:val="8"/>
              </w:numPr>
              <w:spacing w:line="238" w:lineRule="auto"/>
              <w:ind w:right="1108"/>
            </w:pPr>
            <w:r>
              <w:rPr>
                <w:rFonts w:ascii="Times New Roman" w:eastAsia="Times New Roman" w:hAnsi="Times New Roman" w:cs="Times New Roman"/>
              </w:rPr>
              <w:t xml:space="preserve">C. Niejasne i zbyt rzadkie </w:t>
            </w:r>
          </w:p>
          <w:p w:rsidR="00F26D7C" w:rsidRDefault="00BF26E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F26D7C" w:rsidRDefault="00BF26E7">
      <w:pPr>
        <w:spacing w:after="2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26D7C" w:rsidRDefault="00BF26E7">
      <w:pPr>
        <w:spacing w:after="0" w:line="260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2. Jakie Pana/i zdaniem, działania informacyjne należy wzmocnić, aby informacje na temat działalności LGD (szczególnie w trakcie naborów) docierały do jak największej liczby osób zainteresowanych pozyskaniem środków unijnych za pośrednictwem stowarzyszenia? </w:t>
      </w:r>
    </w:p>
    <w:p w:rsidR="00F26D7C" w:rsidRDefault="00BF26E7">
      <w:pPr>
        <w:spacing w:after="18"/>
      </w:pPr>
      <w:r>
        <w:rPr>
          <w:rFonts w:ascii="Times New Roman" w:eastAsia="Times New Roman" w:hAnsi="Times New Roman" w:cs="Times New Roman"/>
        </w:rPr>
        <w:t xml:space="preserve"> </w:t>
      </w:r>
    </w:p>
    <w:p w:rsidR="00F26D7C" w:rsidRDefault="00BF26E7">
      <w:pPr>
        <w:numPr>
          <w:ilvl w:val="0"/>
          <w:numId w:val="1"/>
        </w:numPr>
        <w:spacing w:after="6" w:line="258" w:lineRule="auto"/>
        <w:ind w:hanging="252"/>
      </w:pPr>
      <w:r>
        <w:rPr>
          <w:rFonts w:ascii="Times New Roman" w:eastAsia="Times New Roman" w:hAnsi="Times New Roman" w:cs="Times New Roman"/>
        </w:rPr>
        <w:t xml:space="preserve">A. Spotkania informacyjne w poszczególnych gminach  </w:t>
      </w:r>
    </w:p>
    <w:p w:rsidR="00F26D7C" w:rsidRDefault="00BF26E7">
      <w:pPr>
        <w:numPr>
          <w:ilvl w:val="0"/>
          <w:numId w:val="1"/>
        </w:numPr>
        <w:spacing w:after="6" w:line="258" w:lineRule="auto"/>
        <w:ind w:hanging="252"/>
      </w:pPr>
      <w:r>
        <w:rPr>
          <w:rFonts w:ascii="Times New Roman" w:eastAsia="Times New Roman" w:hAnsi="Times New Roman" w:cs="Times New Roman"/>
        </w:rPr>
        <w:t xml:space="preserve">B. Materiały informacyjne (publikacje, broszury, foldery) </w:t>
      </w:r>
    </w:p>
    <w:p w:rsidR="00F26D7C" w:rsidRDefault="00BF26E7">
      <w:pPr>
        <w:numPr>
          <w:ilvl w:val="0"/>
          <w:numId w:val="1"/>
        </w:numPr>
        <w:spacing w:after="6" w:line="258" w:lineRule="auto"/>
        <w:ind w:hanging="252"/>
      </w:pPr>
      <w:r>
        <w:rPr>
          <w:rFonts w:ascii="Times New Roman" w:eastAsia="Times New Roman" w:hAnsi="Times New Roman" w:cs="Times New Roman"/>
        </w:rPr>
        <w:t xml:space="preserve">C. Konsultacje indywidualne </w:t>
      </w:r>
    </w:p>
    <w:p w:rsidR="00F26D7C" w:rsidRDefault="00BF26E7">
      <w:pPr>
        <w:numPr>
          <w:ilvl w:val="0"/>
          <w:numId w:val="1"/>
        </w:numPr>
        <w:spacing w:after="6" w:line="258" w:lineRule="auto"/>
        <w:ind w:hanging="252"/>
      </w:pPr>
      <w:r>
        <w:rPr>
          <w:rFonts w:ascii="Times New Roman" w:eastAsia="Times New Roman" w:hAnsi="Times New Roman" w:cs="Times New Roman"/>
        </w:rPr>
        <w:t xml:space="preserve">D. Działania prowadzone za pośrednictwem Internetu (kampanie internetowe) </w:t>
      </w:r>
    </w:p>
    <w:p w:rsidR="00F26D7C" w:rsidRDefault="00BF26E7">
      <w:pPr>
        <w:numPr>
          <w:ilvl w:val="0"/>
          <w:numId w:val="1"/>
        </w:numPr>
        <w:spacing w:after="6" w:line="258" w:lineRule="auto"/>
        <w:ind w:hanging="252"/>
      </w:pPr>
      <w:r>
        <w:rPr>
          <w:rFonts w:ascii="Times New Roman" w:eastAsia="Times New Roman" w:hAnsi="Times New Roman" w:cs="Times New Roman"/>
        </w:rPr>
        <w:t xml:space="preserve">E. Festyny i imprezy aktywizujące mieszkańców </w:t>
      </w:r>
    </w:p>
    <w:p w:rsidR="00F26D7C" w:rsidRPr="000D7E0E" w:rsidRDefault="00BF26E7">
      <w:pPr>
        <w:numPr>
          <w:ilvl w:val="0"/>
          <w:numId w:val="1"/>
        </w:numPr>
        <w:spacing w:after="6" w:line="258" w:lineRule="auto"/>
        <w:ind w:hanging="252"/>
      </w:pPr>
      <w:r>
        <w:rPr>
          <w:rFonts w:ascii="Times New Roman" w:eastAsia="Times New Roman" w:hAnsi="Times New Roman" w:cs="Times New Roman"/>
        </w:rPr>
        <w:t xml:space="preserve">F. Inne; proszę podać .................................................................................................................. </w:t>
      </w:r>
    </w:p>
    <w:p w:rsidR="000D7E0E" w:rsidRDefault="000D7E0E" w:rsidP="000D7E0E">
      <w:pPr>
        <w:spacing w:after="6" w:line="258" w:lineRule="auto"/>
      </w:pPr>
    </w:p>
    <w:p w:rsidR="000D7E0E" w:rsidRDefault="000D7E0E" w:rsidP="000D7E0E">
      <w:pPr>
        <w:spacing w:after="6" w:line="258" w:lineRule="auto"/>
      </w:pPr>
      <w:r>
        <w:t>3. Skąd czerpie Pan/Pani informacje na temat działalności LGD</w:t>
      </w:r>
    </w:p>
    <w:p w:rsidR="000D7E0E" w:rsidRDefault="000D7E0E" w:rsidP="000D7E0E">
      <w:pPr>
        <w:spacing w:after="6" w:line="258" w:lineRule="auto"/>
      </w:pPr>
    </w:p>
    <w:p w:rsidR="000D7E0E" w:rsidRDefault="000D7E0E" w:rsidP="000D7E0E">
      <w:pPr>
        <w:pStyle w:val="Akapitzlist"/>
        <w:numPr>
          <w:ilvl w:val="0"/>
          <w:numId w:val="15"/>
        </w:numPr>
        <w:spacing w:after="6" w:line="258" w:lineRule="auto"/>
      </w:pPr>
      <w:r>
        <w:t>Strona LGD</w:t>
      </w:r>
    </w:p>
    <w:p w:rsidR="000D7E0E" w:rsidRDefault="000D7E0E" w:rsidP="000D7E0E">
      <w:pPr>
        <w:pStyle w:val="Akapitzlist"/>
        <w:numPr>
          <w:ilvl w:val="0"/>
          <w:numId w:val="15"/>
        </w:numPr>
        <w:spacing w:after="6" w:line="258" w:lineRule="auto"/>
      </w:pPr>
      <w:r>
        <w:lastRenderedPageBreak/>
        <w:t>Profil społecznościowy LGD</w:t>
      </w:r>
    </w:p>
    <w:p w:rsidR="000D7E0E" w:rsidRDefault="000D7E0E" w:rsidP="000D7E0E">
      <w:pPr>
        <w:pStyle w:val="Akapitzlist"/>
        <w:numPr>
          <w:ilvl w:val="0"/>
          <w:numId w:val="15"/>
        </w:numPr>
        <w:spacing w:after="6" w:line="258" w:lineRule="auto"/>
      </w:pPr>
      <w:r>
        <w:t>Lokalna prasa</w:t>
      </w:r>
    </w:p>
    <w:p w:rsidR="000D7E0E" w:rsidRDefault="000D7E0E" w:rsidP="000D7E0E">
      <w:pPr>
        <w:pStyle w:val="Akapitzlist"/>
        <w:numPr>
          <w:ilvl w:val="0"/>
          <w:numId w:val="15"/>
        </w:numPr>
        <w:spacing w:after="6" w:line="258" w:lineRule="auto"/>
      </w:pPr>
      <w:r>
        <w:t>Inne (wymienić jakie)</w:t>
      </w:r>
    </w:p>
    <w:p w:rsidR="00F26D7C" w:rsidRDefault="00BF26E7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tbl>
      <w:tblPr>
        <w:tblStyle w:val="TableGrid"/>
        <w:tblW w:w="9210" w:type="dxa"/>
        <w:tblInd w:w="-108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0"/>
      </w:tblGrid>
      <w:tr w:rsidR="00F26D7C">
        <w:trPr>
          <w:trHeight w:val="1265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:rsidR="00F26D7C" w:rsidRDefault="00BF26E7">
            <w:r>
              <w:rPr>
                <w:rFonts w:ascii="Times New Roman" w:eastAsia="Times New Roman" w:hAnsi="Times New Roman" w:cs="Times New Roman"/>
                <w:b/>
              </w:rPr>
              <w:t xml:space="preserve">3. Jak ocenia Pan/i dotychczasową pomoc udzieloną przez pracowników Biura LGD? </w:t>
            </w:r>
          </w:p>
          <w:p w:rsidR="00F26D7C" w:rsidRDefault="00BF26E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D7E0E" w:rsidRPr="000D7E0E" w:rsidRDefault="00BF26E7">
            <w:pPr>
              <w:numPr>
                <w:ilvl w:val="0"/>
                <w:numId w:val="9"/>
              </w:numPr>
              <w:spacing w:after="35" w:line="241" w:lineRule="auto"/>
              <w:ind w:right="3435"/>
            </w:pPr>
            <w:r>
              <w:rPr>
                <w:rFonts w:ascii="Times New Roman" w:eastAsia="Times New Roman" w:hAnsi="Times New Roman" w:cs="Times New Roman"/>
              </w:rPr>
              <w:t xml:space="preserve">A. Bardzo dobrze  </w:t>
            </w:r>
          </w:p>
          <w:p w:rsidR="00F26D7C" w:rsidRDefault="00BF26E7">
            <w:pPr>
              <w:numPr>
                <w:ilvl w:val="0"/>
                <w:numId w:val="9"/>
              </w:numPr>
              <w:spacing w:after="35" w:line="241" w:lineRule="auto"/>
              <w:ind w:right="3435"/>
            </w:pPr>
            <w:r>
              <w:rPr>
                <w:rFonts w:ascii="Times New Roman" w:eastAsia="Times New Roman" w:hAnsi="Times New Roman" w:cs="Times New Roman"/>
              </w:rPr>
              <w:t xml:space="preserve"> B. Dobrze </w:t>
            </w:r>
          </w:p>
          <w:p w:rsidR="00F26D7C" w:rsidRDefault="00BF26E7">
            <w:pPr>
              <w:numPr>
                <w:ilvl w:val="0"/>
                <w:numId w:val="9"/>
              </w:numPr>
              <w:ind w:right="3435"/>
            </w:pPr>
            <w:r>
              <w:rPr>
                <w:rFonts w:ascii="Times New Roman" w:eastAsia="Times New Roman" w:hAnsi="Times New Roman" w:cs="Times New Roman"/>
              </w:rPr>
              <w:t xml:space="preserve">C. Zadowalająco </w:t>
            </w:r>
          </w:p>
        </w:tc>
      </w:tr>
    </w:tbl>
    <w:p w:rsidR="00F26D7C" w:rsidRDefault="00356A0D">
      <w:pPr>
        <w:numPr>
          <w:ilvl w:val="0"/>
          <w:numId w:val="1"/>
        </w:numPr>
        <w:shd w:val="clear" w:color="auto" w:fill="EAF1DD"/>
        <w:spacing w:after="15" w:line="248" w:lineRule="auto"/>
        <w:ind w:left="237" w:hanging="252"/>
      </w:pPr>
      <w:r>
        <w:rPr>
          <w:rFonts w:ascii="Times New Roman" w:eastAsia="Times New Roman" w:hAnsi="Times New Roman" w:cs="Times New Roman"/>
        </w:rPr>
        <w:t xml:space="preserve">         </w:t>
      </w:r>
      <w:r w:rsidR="00BF26E7">
        <w:rPr>
          <w:rFonts w:ascii="Times New Roman" w:eastAsia="Times New Roman" w:hAnsi="Times New Roman" w:cs="Times New Roman"/>
        </w:rPr>
        <w:t xml:space="preserve">D. Niezadawalająco </w:t>
      </w:r>
    </w:p>
    <w:p w:rsidR="00F26D7C" w:rsidRDefault="00356A0D">
      <w:pPr>
        <w:numPr>
          <w:ilvl w:val="0"/>
          <w:numId w:val="1"/>
        </w:numPr>
        <w:shd w:val="clear" w:color="auto" w:fill="EAF1DD"/>
        <w:spacing w:after="15" w:line="248" w:lineRule="auto"/>
        <w:ind w:left="237" w:hanging="252"/>
      </w:pPr>
      <w:r>
        <w:rPr>
          <w:rFonts w:ascii="Times New Roman" w:eastAsia="Times New Roman" w:hAnsi="Times New Roman" w:cs="Times New Roman"/>
        </w:rPr>
        <w:t xml:space="preserve">         </w:t>
      </w:r>
      <w:r w:rsidR="00BF26E7">
        <w:rPr>
          <w:rFonts w:ascii="Times New Roman" w:eastAsia="Times New Roman" w:hAnsi="Times New Roman" w:cs="Times New Roman"/>
        </w:rPr>
        <w:t xml:space="preserve">E. Źle </w:t>
      </w:r>
    </w:p>
    <w:p w:rsidR="00F26D7C" w:rsidRDefault="00BF26E7">
      <w:pPr>
        <w:shd w:val="clear" w:color="auto" w:fill="EAF1DD"/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 </w:t>
      </w:r>
    </w:p>
    <w:p w:rsidR="00F26D7C" w:rsidRDefault="00BF26E7">
      <w:pPr>
        <w:spacing w:after="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041B0" w:rsidRDefault="007041B0">
      <w:pPr>
        <w:spacing w:after="4"/>
      </w:pPr>
    </w:p>
    <w:p w:rsidR="00F26D7C" w:rsidRDefault="00BF26E7" w:rsidP="000D7E0E">
      <w:pPr>
        <w:spacing w:after="0" w:line="260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4. Jak ocenia Pan/i proces wdrażania LSR LGD </w:t>
      </w:r>
      <w:r w:rsidR="000D7E0E">
        <w:rPr>
          <w:rFonts w:ascii="Times New Roman" w:eastAsia="Times New Roman" w:hAnsi="Times New Roman" w:cs="Times New Roman"/>
          <w:b/>
        </w:rPr>
        <w:t>Krajna Złotowska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F26D7C" w:rsidRDefault="00BF26E7">
      <w:pPr>
        <w:numPr>
          <w:ilvl w:val="0"/>
          <w:numId w:val="2"/>
        </w:numPr>
        <w:spacing w:after="6" w:line="258" w:lineRule="auto"/>
        <w:ind w:hanging="252"/>
      </w:pPr>
      <w:r>
        <w:rPr>
          <w:rFonts w:ascii="Times New Roman" w:eastAsia="Times New Roman" w:hAnsi="Times New Roman" w:cs="Times New Roman"/>
        </w:rPr>
        <w:t xml:space="preserve">A. Wdrażanie strategii przebiega pomyślnie – widać pierwsze efekty realizacji strategii </w:t>
      </w:r>
    </w:p>
    <w:p w:rsidR="00F26D7C" w:rsidRDefault="00BF26E7">
      <w:pPr>
        <w:numPr>
          <w:ilvl w:val="0"/>
          <w:numId w:val="2"/>
        </w:numPr>
        <w:spacing w:after="6" w:line="258" w:lineRule="auto"/>
        <w:ind w:hanging="252"/>
      </w:pPr>
      <w:r>
        <w:rPr>
          <w:rFonts w:ascii="Times New Roman" w:eastAsia="Times New Roman" w:hAnsi="Times New Roman" w:cs="Times New Roman"/>
        </w:rPr>
        <w:t xml:space="preserve">B. Wdrażanie strategii opóźnia się – zbyt długi proces weryfikacji wniosków </w:t>
      </w:r>
    </w:p>
    <w:p w:rsidR="00F26D7C" w:rsidRPr="007041B0" w:rsidRDefault="00BF26E7">
      <w:pPr>
        <w:numPr>
          <w:ilvl w:val="0"/>
          <w:numId w:val="2"/>
        </w:numPr>
        <w:spacing w:after="6" w:line="258" w:lineRule="auto"/>
        <w:ind w:hanging="252"/>
      </w:pPr>
      <w:r>
        <w:rPr>
          <w:rFonts w:ascii="Times New Roman" w:eastAsia="Times New Roman" w:hAnsi="Times New Roman" w:cs="Times New Roman"/>
        </w:rPr>
        <w:t xml:space="preserve">C. Wdrażanie strategii jest zagrożone – realizowane projekty nie realizują zapisów strategii </w:t>
      </w:r>
    </w:p>
    <w:p w:rsidR="007041B0" w:rsidRDefault="007041B0" w:rsidP="007041B0">
      <w:pPr>
        <w:spacing w:after="6" w:line="258" w:lineRule="auto"/>
        <w:ind w:left="252"/>
      </w:pPr>
    </w:p>
    <w:p w:rsidR="00F26D7C" w:rsidRDefault="00BF26E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F26D7C" w:rsidRDefault="00BF26E7">
      <w:pPr>
        <w:shd w:val="clear" w:color="auto" w:fill="EAF1DD"/>
        <w:spacing w:after="23"/>
        <w:ind w:left="-1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26D7C" w:rsidRDefault="00BF26E7">
      <w:pPr>
        <w:shd w:val="clear" w:color="auto" w:fill="EAF1DD"/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5. Jak ocenia Pan/i aktywność LGD w podejmowaniu inicjatyw na rzecz Pana/i okolicy? </w:t>
      </w:r>
    </w:p>
    <w:p w:rsidR="00F26D7C" w:rsidRDefault="00BF26E7">
      <w:pPr>
        <w:shd w:val="clear" w:color="auto" w:fill="EAF1DD"/>
        <w:spacing w:after="13"/>
        <w:ind w:left="-1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26D7C" w:rsidRDefault="00BF26E7">
      <w:pPr>
        <w:numPr>
          <w:ilvl w:val="0"/>
          <w:numId w:val="3"/>
        </w:numPr>
        <w:shd w:val="clear" w:color="auto" w:fill="EAF1DD"/>
        <w:spacing w:after="15" w:line="248" w:lineRule="auto"/>
        <w:ind w:left="237" w:hanging="252"/>
      </w:pPr>
      <w:r>
        <w:rPr>
          <w:rFonts w:ascii="Times New Roman" w:eastAsia="Times New Roman" w:hAnsi="Times New Roman" w:cs="Times New Roman"/>
        </w:rPr>
        <w:t xml:space="preserve">A. Inicjatyw jest za mało, a zapotrzebowanie duże </w:t>
      </w:r>
    </w:p>
    <w:p w:rsidR="00F26D7C" w:rsidRDefault="00BF26E7">
      <w:pPr>
        <w:numPr>
          <w:ilvl w:val="0"/>
          <w:numId w:val="3"/>
        </w:numPr>
        <w:shd w:val="clear" w:color="auto" w:fill="EAF1DD"/>
        <w:spacing w:after="15" w:line="248" w:lineRule="auto"/>
        <w:ind w:left="237" w:hanging="252"/>
      </w:pPr>
      <w:r>
        <w:rPr>
          <w:rFonts w:ascii="Times New Roman" w:eastAsia="Times New Roman" w:hAnsi="Times New Roman" w:cs="Times New Roman"/>
        </w:rPr>
        <w:t xml:space="preserve">B. Inicjatyw jest sporo, ale często nie odpowiadają one potrzebom mieszkańców </w:t>
      </w:r>
    </w:p>
    <w:p w:rsidR="000D7E0E" w:rsidRPr="000D7E0E" w:rsidRDefault="00BF26E7">
      <w:pPr>
        <w:numPr>
          <w:ilvl w:val="0"/>
          <w:numId w:val="3"/>
        </w:numPr>
        <w:shd w:val="clear" w:color="auto" w:fill="EAF1DD"/>
        <w:spacing w:after="15" w:line="248" w:lineRule="auto"/>
        <w:ind w:left="237" w:hanging="252"/>
      </w:pPr>
      <w:r>
        <w:rPr>
          <w:rFonts w:ascii="Times New Roman" w:eastAsia="Times New Roman" w:hAnsi="Times New Roman" w:cs="Times New Roman"/>
        </w:rPr>
        <w:t xml:space="preserve">C. Inicjatyw jest mało, ponieważ nie ma na nie zapotrzebowania </w:t>
      </w:r>
    </w:p>
    <w:p w:rsidR="00F26D7C" w:rsidRDefault="00BF26E7">
      <w:pPr>
        <w:numPr>
          <w:ilvl w:val="0"/>
          <w:numId w:val="3"/>
        </w:numPr>
        <w:shd w:val="clear" w:color="auto" w:fill="EAF1DD"/>
        <w:spacing w:after="15" w:line="248" w:lineRule="auto"/>
        <w:ind w:left="237" w:hanging="252"/>
      </w:pPr>
      <w:r>
        <w:rPr>
          <w:rFonts w:ascii="Times New Roman" w:eastAsia="Times New Roman" w:hAnsi="Times New Roman" w:cs="Times New Roman"/>
        </w:rPr>
        <w:t xml:space="preserve">D. Inicjatyw jest dużo i wszystkie odpowiadają potrzebom mieszkańców </w:t>
      </w:r>
    </w:p>
    <w:p w:rsidR="00F26D7C" w:rsidRDefault="00BF26E7">
      <w:pPr>
        <w:shd w:val="clear" w:color="auto" w:fill="EAF1DD"/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 </w:t>
      </w:r>
    </w:p>
    <w:p w:rsidR="00F26D7C" w:rsidRDefault="00BF26E7">
      <w:pPr>
        <w:spacing w:after="1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041B0" w:rsidRDefault="007041B0">
      <w:pPr>
        <w:spacing w:after="11"/>
      </w:pPr>
    </w:p>
    <w:p w:rsidR="00F26D7C" w:rsidRDefault="00BF26E7">
      <w:pPr>
        <w:spacing w:after="0" w:line="260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6. Jak ocenia Pan/i ofertę integrującą i aktywizującą mieszkańców proponowaną przez LGD? </w:t>
      </w:r>
    </w:p>
    <w:p w:rsidR="00F26D7C" w:rsidRDefault="00BF26E7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D7E0E" w:rsidRPr="000D7E0E" w:rsidRDefault="00BF26E7">
      <w:pPr>
        <w:numPr>
          <w:ilvl w:val="0"/>
          <w:numId w:val="4"/>
        </w:numPr>
        <w:spacing w:after="6" w:line="258" w:lineRule="auto"/>
        <w:ind w:hanging="252"/>
      </w:pPr>
      <w:r>
        <w:rPr>
          <w:rFonts w:ascii="Times New Roman" w:eastAsia="Times New Roman" w:hAnsi="Times New Roman" w:cs="Times New Roman"/>
        </w:rPr>
        <w:t xml:space="preserve">A. Bardzo dobrze </w:t>
      </w:r>
    </w:p>
    <w:p w:rsidR="000D7E0E" w:rsidRPr="000D7E0E" w:rsidRDefault="00BF26E7">
      <w:pPr>
        <w:numPr>
          <w:ilvl w:val="0"/>
          <w:numId w:val="4"/>
        </w:numPr>
        <w:spacing w:after="6" w:line="258" w:lineRule="auto"/>
        <w:ind w:hanging="252"/>
      </w:pPr>
      <w:r>
        <w:rPr>
          <w:rFonts w:ascii="Times New Roman" w:eastAsia="Times New Roman" w:hAnsi="Times New Roman" w:cs="Times New Roman"/>
        </w:rPr>
        <w:t xml:space="preserve">B. Raczej dobrze </w:t>
      </w:r>
    </w:p>
    <w:p w:rsidR="00F26D7C" w:rsidRDefault="00BF26E7">
      <w:pPr>
        <w:numPr>
          <w:ilvl w:val="0"/>
          <w:numId w:val="4"/>
        </w:numPr>
        <w:spacing w:after="6" w:line="258" w:lineRule="auto"/>
        <w:ind w:hanging="252"/>
      </w:pPr>
      <w:r>
        <w:rPr>
          <w:rFonts w:ascii="Times New Roman" w:eastAsia="Times New Roman" w:hAnsi="Times New Roman" w:cs="Times New Roman"/>
        </w:rPr>
        <w:t xml:space="preserve">C. Ani dobrze, ani źle </w:t>
      </w:r>
    </w:p>
    <w:p w:rsidR="00F26D7C" w:rsidRDefault="00BF26E7">
      <w:pPr>
        <w:numPr>
          <w:ilvl w:val="0"/>
          <w:numId w:val="4"/>
        </w:numPr>
        <w:spacing w:after="6" w:line="258" w:lineRule="auto"/>
        <w:ind w:hanging="252"/>
      </w:pPr>
      <w:r>
        <w:rPr>
          <w:rFonts w:ascii="Times New Roman" w:eastAsia="Times New Roman" w:hAnsi="Times New Roman" w:cs="Times New Roman"/>
        </w:rPr>
        <w:t xml:space="preserve">D. Raczej źle </w:t>
      </w:r>
    </w:p>
    <w:p w:rsidR="00F26D7C" w:rsidRDefault="00BF26E7">
      <w:pPr>
        <w:numPr>
          <w:ilvl w:val="0"/>
          <w:numId w:val="4"/>
        </w:numPr>
        <w:spacing w:after="6" w:line="258" w:lineRule="auto"/>
        <w:ind w:hanging="252"/>
      </w:pPr>
      <w:r>
        <w:rPr>
          <w:rFonts w:ascii="Times New Roman" w:eastAsia="Times New Roman" w:hAnsi="Times New Roman" w:cs="Times New Roman"/>
        </w:rPr>
        <w:t xml:space="preserve">E. Źle </w:t>
      </w:r>
    </w:p>
    <w:p w:rsidR="00F26D7C" w:rsidRDefault="00BF26E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F26D7C" w:rsidRDefault="00BF26E7">
      <w:pPr>
        <w:spacing w:after="44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041B0" w:rsidRDefault="007041B0">
      <w:pPr>
        <w:spacing w:after="44"/>
        <w:rPr>
          <w:rFonts w:ascii="Times New Roman" w:eastAsia="Times New Roman" w:hAnsi="Times New Roman" w:cs="Times New Roman"/>
          <w:sz w:val="16"/>
        </w:rPr>
      </w:pPr>
    </w:p>
    <w:p w:rsidR="007041B0" w:rsidRDefault="007041B0">
      <w:pPr>
        <w:spacing w:after="44"/>
        <w:rPr>
          <w:rFonts w:ascii="Times New Roman" w:eastAsia="Times New Roman" w:hAnsi="Times New Roman" w:cs="Times New Roman"/>
          <w:sz w:val="16"/>
        </w:rPr>
      </w:pPr>
    </w:p>
    <w:p w:rsidR="007041B0" w:rsidRDefault="007041B0">
      <w:pPr>
        <w:spacing w:after="44"/>
        <w:rPr>
          <w:rFonts w:ascii="Times New Roman" w:eastAsia="Times New Roman" w:hAnsi="Times New Roman" w:cs="Times New Roman"/>
          <w:sz w:val="16"/>
        </w:rPr>
      </w:pPr>
    </w:p>
    <w:p w:rsidR="007041B0" w:rsidRDefault="007041B0">
      <w:pPr>
        <w:spacing w:after="44"/>
        <w:rPr>
          <w:rFonts w:ascii="Times New Roman" w:eastAsia="Times New Roman" w:hAnsi="Times New Roman" w:cs="Times New Roman"/>
          <w:sz w:val="16"/>
        </w:rPr>
      </w:pPr>
    </w:p>
    <w:p w:rsidR="007041B0" w:rsidRDefault="007041B0">
      <w:pPr>
        <w:spacing w:after="44"/>
      </w:pPr>
    </w:p>
    <w:p w:rsidR="00F26D7C" w:rsidRDefault="00F26D7C">
      <w:pPr>
        <w:spacing w:after="0"/>
      </w:pPr>
    </w:p>
    <w:p w:rsidR="00F26D7C" w:rsidRDefault="00BF26E7">
      <w:pPr>
        <w:shd w:val="clear" w:color="auto" w:fill="EAF1DD"/>
        <w:spacing w:after="5"/>
        <w:ind w:left="-1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26D7C" w:rsidRDefault="006B3194" w:rsidP="006B3194">
      <w:pPr>
        <w:pStyle w:val="Akapitzlist"/>
        <w:numPr>
          <w:ilvl w:val="0"/>
          <w:numId w:val="16"/>
        </w:numPr>
        <w:shd w:val="clear" w:color="auto" w:fill="EAF1DD"/>
        <w:spacing w:after="0"/>
        <w:ind w:left="284" w:hanging="284"/>
      </w:pPr>
      <w:r>
        <w:rPr>
          <w:rFonts w:ascii="Times New Roman" w:eastAsia="Times New Roman" w:hAnsi="Times New Roman" w:cs="Times New Roman"/>
          <w:b/>
        </w:rPr>
        <w:t>U</w:t>
      </w:r>
      <w:r w:rsidR="00BF26E7" w:rsidRPr="000D7E0E">
        <w:rPr>
          <w:rFonts w:ascii="Times New Roman" w:eastAsia="Times New Roman" w:hAnsi="Times New Roman" w:cs="Times New Roman"/>
          <w:b/>
        </w:rPr>
        <w:t xml:space="preserve">sprawniłby Pan/i w działaniu LGD jako lokalnego partnerstwa publiczno-prywatnego? </w:t>
      </w:r>
    </w:p>
    <w:p w:rsidR="00F26D7C" w:rsidRDefault="00BF26E7">
      <w:pPr>
        <w:shd w:val="clear" w:color="auto" w:fill="EAF1DD"/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 </w:t>
      </w:r>
    </w:p>
    <w:p w:rsidR="00F26D7C" w:rsidRDefault="00BF26E7">
      <w:pPr>
        <w:shd w:val="clear" w:color="auto" w:fill="EAF1DD"/>
        <w:spacing w:after="15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 </w:t>
      </w:r>
    </w:p>
    <w:p w:rsidR="00F26D7C" w:rsidRDefault="00BF26E7">
      <w:pPr>
        <w:shd w:val="clear" w:color="auto" w:fill="EAF1DD"/>
        <w:spacing w:after="15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 </w:t>
      </w:r>
    </w:p>
    <w:p w:rsidR="00F26D7C" w:rsidRDefault="00BF26E7">
      <w:pPr>
        <w:shd w:val="clear" w:color="auto" w:fill="EAF1DD"/>
        <w:spacing w:after="15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 </w:t>
      </w:r>
    </w:p>
    <w:p w:rsidR="00F26D7C" w:rsidRDefault="00BF26E7">
      <w:pPr>
        <w:shd w:val="clear" w:color="auto" w:fill="EAF1DD"/>
        <w:spacing w:after="15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F26D7C" w:rsidRDefault="00BF26E7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26D7C" w:rsidRDefault="00BF26E7">
      <w:pPr>
        <w:spacing w:after="0"/>
        <w:ind w:right="2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26D7C" w:rsidRDefault="00BF26E7">
      <w:pPr>
        <w:spacing w:after="0"/>
        <w:ind w:left="2909"/>
      </w:pPr>
      <w:r>
        <w:rPr>
          <w:rFonts w:ascii="Times New Roman" w:eastAsia="Times New Roman" w:hAnsi="Times New Roman" w:cs="Times New Roman"/>
          <w:b/>
          <w:u w:val="single" w:color="000000"/>
        </w:rPr>
        <w:t>METRYCZKA RESPONDENTA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F26D7C" w:rsidRDefault="00BF26E7">
      <w:pPr>
        <w:spacing w:after="0"/>
        <w:ind w:right="2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26D7C" w:rsidRDefault="00BF26E7">
      <w:pPr>
        <w:spacing w:after="1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26D7C" w:rsidRDefault="00BF26E7" w:rsidP="006B3194">
      <w:pPr>
        <w:pStyle w:val="Akapitzlist"/>
        <w:numPr>
          <w:ilvl w:val="0"/>
          <w:numId w:val="16"/>
        </w:numPr>
        <w:spacing w:after="0" w:line="260" w:lineRule="auto"/>
        <w:ind w:left="426" w:hanging="426"/>
      </w:pPr>
      <w:r w:rsidRPr="006B3194">
        <w:rPr>
          <w:rFonts w:ascii="Times New Roman" w:eastAsia="Times New Roman" w:hAnsi="Times New Roman" w:cs="Times New Roman"/>
          <w:b/>
        </w:rPr>
        <w:t xml:space="preserve">W LGD pełnię funkcję: </w:t>
      </w:r>
    </w:p>
    <w:p w:rsidR="00F26D7C" w:rsidRDefault="00BF26E7">
      <w:pPr>
        <w:spacing w:after="15"/>
      </w:pPr>
      <w:r>
        <w:rPr>
          <w:rFonts w:ascii="Times New Roman" w:eastAsia="Times New Roman" w:hAnsi="Times New Roman" w:cs="Times New Roman"/>
        </w:rPr>
        <w:t xml:space="preserve"> </w:t>
      </w:r>
    </w:p>
    <w:p w:rsidR="00F26D7C" w:rsidRDefault="00BF26E7">
      <w:pPr>
        <w:numPr>
          <w:ilvl w:val="0"/>
          <w:numId w:val="7"/>
        </w:numPr>
        <w:spacing w:after="6" w:line="258" w:lineRule="auto"/>
        <w:ind w:hanging="252"/>
      </w:pPr>
      <w:r>
        <w:rPr>
          <w:rFonts w:ascii="Times New Roman" w:eastAsia="Times New Roman" w:hAnsi="Times New Roman" w:cs="Times New Roman"/>
        </w:rPr>
        <w:t xml:space="preserve">A. Członka Zarządu </w:t>
      </w:r>
    </w:p>
    <w:p w:rsidR="00F26D7C" w:rsidRDefault="00BF26E7">
      <w:pPr>
        <w:numPr>
          <w:ilvl w:val="0"/>
          <w:numId w:val="7"/>
        </w:numPr>
        <w:spacing w:after="6" w:line="258" w:lineRule="auto"/>
        <w:ind w:hanging="252"/>
      </w:pPr>
      <w:r>
        <w:rPr>
          <w:rFonts w:ascii="Times New Roman" w:eastAsia="Times New Roman" w:hAnsi="Times New Roman" w:cs="Times New Roman"/>
        </w:rPr>
        <w:t xml:space="preserve">B. Członka Rady  </w:t>
      </w:r>
    </w:p>
    <w:p w:rsidR="00F26D7C" w:rsidRDefault="00BF26E7">
      <w:pPr>
        <w:numPr>
          <w:ilvl w:val="0"/>
          <w:numId w:val="7"/>
        </w:numPr>
        <w:spacing w:after="6" w:line="258" w:lineRule="auto"/>
        <w:ind w:hanging="252"/>
      </w:pPr>
      <w:r>
        <w:rPr>
          <w:rFonts w:ascii="Times New Roman" w:eastAsia="Times New Roman" w:hAnsi="Times New Roman" w:cs="Times New Roman"/>
        </w:rPr>
        <w:t xml:space="preserve">C. Członka Komisji Rewizyjnej  </w:t>
      </w:r>
    </w:p>
    <w:p w:rsidR="00F26D7C" w:rsidRDefault="00BF26E7">
      <w:pPr>
        <w:numPr>
          <w:ilvl w:val="0"/>
          <w:numId w:val="7"/>
        </w:numPr>
        <w:spacing w:after="6" w:line="258" w:lineRule="auto"/>
        <w:ind w:hanging="252"/>
      </w:pPr>
      <w:r>
        <w:rPr>
          <w:rFonts w:ascii="Times New Roman" w:eastAsia="Times New Roman" w:hAnsi="Times New Roman" w:cs="Times New Roman"/>
        </w:rPr>
        <w:t xml:space="preserve">D. Będąc Członkiem LGD nie pełnię funkcji statutowych w stowarzyszeniu </w:t>
      </w:r>
    </w:p>
    <w:p w:rsidR="00F26D7C" w:rsidRDefault="00BF26E7">
      <w:pPr>
        <w:numPr>
          <w:ilvl w:val="0"/>
          <w:numId w:val="7"/>
        </w:numPr>
        <w:spacing w:after="6" w:line="258" w:lineRule="auto"/>
        <w:ind w:hanging="252"/>
      </w:pPr>
      <w:r>
        <w:rPr>
          <w:rFonts w:ascii="Times New Roman" w:eastAsia="Times New Roman" w:hAnsi="Times New Roman" w:cs="Times New Roman"/>
        </w:rPr>
        <w:t xml:space="preserve">E. Nie jestem członkiem LGD </w:t>
      </w:r>
    </w:p>
    <w:p w:rsidR="00F26D7C" w:rsidRDefault="00BF26E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5" w:type="dxa"/>
        <w:tblInd w:w="-4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2931"/>
        <w:gridCol w:w="216"/>
        <w:gridCol w:w="2782"/>
        <w:gridCol w:w="216"/>
        <w:gridCol w:w="2930"/>
      </w:tblGrid>
      <w:tr w:rsidR="00F26D7C">
        <w:trPr>
          <w:trHeight w:val="761"/>
        </w:trPr>
        <w:tc>
          <w:tcPr>
            <w:tcW w:w="5929" w:type="dxa"/>
            <w:gridSpan w:val="3"/>
            <w:tcBorders>
              <w:top w:val="nil"/>
              <w:left w:val="single" w:sz="43" w:space="0" w:color="EAF1DD"/>
              <w:bottom w:val="nil"/>
              <w:right w:val="nil"/>
            </w:tcBorders>
            <w:shd w:val="clear" w:color="auto" w:fill="EAF1DD"/>
          </w:tcPr>
          <w:p w:rsidR="00F26D7C" w:rsidRDefault="00BF26E7">
            <w:pPr>
              <w:spacing w:after="21"/>
              <w:ind w:left="4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26D7C" w:rsidRDefault="006B3194">
            <w:pPr>
              <w:ind w:left="40"/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BF26E7">
              <w:rPr>
                <w:rFonts w:ascii="Times New Roman" w:eastAsia="Times New Roman" w:hAnsi="Times New Roman" w:cs="Times New Roman"/>
                <w:b/>
              </w:rPr>
              <w:t xml:space="preserve">. Mieszkam i pracuję w gminie: </w:t>
            </w:r>
          </w:p>
          <w:p w:rsidR="00F26D7C" w:rsidRDefault="00BF26E7">
            <w:pPr>
              <w:ind w:left="4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single" w:sz="43" w:space="0" w:color="EAF1DD"/>
            </w:tcBorders>
            <w:shd w:val="clear" w:color="auto" w:fill="EAF1DD"/>
          </w:tcPr>
          <w:p w:rsidR="00F26D7C" w:rsidRDefault="00F26D7C"/>
        </w:tc>
      </w:tr>
      <w:tr w:rsidR="00F26D7C">
        <w:trPr>
          <w:trHeight w:val="391"/>
        </w:trPr>
        <w:tc>
          <w:tcPr>
            <w:tcW w:w="2931" w:type="dxa"/>
            <w:tcBorders>
              <w:top w:val="nil"/>
              <w:left w:val="single" w:sz="43" w:space="0" w:color="EAF1DD"/>
              <w:bottom w:val="nil"/>
              <w:right w:val="nil"/>
            </w:tcBorders>
            <w:shd w:val="clear" w:color="auto" w:fill="EAF1DD"/>
            <w:vAlign w:val="bottom"/>
          </w:tcPr>
          <w:p w:rsidR="00F26D7C" w:rsidRDefault="00F26D7C">
            <w:pPr>
              <w:ind w:left="148"/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/>
            <w:vAlign w:val="bottom"/>
          </w:tcPr>
          <w:p w:rsidR="00F26D7C" w:rsidRDefault="00F26D7C">
            <w:pPr>
              <w:ind w:left="216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:rsidR="00F26D7C" w:rsidRDefault="00F26D7C"/>
        </w:tc>
        <w:tc>
          <w:tcPr>
            <w:tcW w:w="2931" w:type="dxa"/>
            <w:tcBorders>
              <w:top w:val="nil"/>
              <w:left w:val="nil"/>
              <w:bottom w:val="nil"/>
              <w:right w:val="single" w:sz="43" w:space="0" w:color="EAF1DD"/>
            </w:tcBorders>
            <w:shd w:val="clear" w:color="auto" w:fill="EAF1DD"/>
            <w:vAlign w:val="bottom"/>
          </w:tcPr>
          <w:p w:rsidR="00F26D7C" w:rsidRDefault="00F26D7C"/>
          <w:p w:rsidR="00F26D7C" w:rsidRDefault="00BF26E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26D7C">
        <w:trPr>
          <w:trHeight w:val="620"/>
        </w:trPr>
        <w:tc>
          <w:tcPr>
            <w:tcW w:w="2931" w:type="dxa"/>
            <w:vMerge w:val="restart"/>
            <w:tcBorders>
              <w:top w:val="nil"/>
              <w:left w:val="single" w:sz="43" w:space="0" w:color="EAF1DD"/>
              <w:bottom w:val="nil"/>
              <w:right w:val="nil"/>
            </w:tcBorders>
            <w:shd w:val="clear" w:color="auto" w:fill="EAF1DD"/>
            <w:vAlign w:val="bottom"/>
          </w:tcPr>
          <w:p w:rsidR="00F26D7C" w:rsidRDefault="00F26D7C" w:rsidP="000D7E0E"/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:rsidR="00F26D7C" w:rsidRDefault="00F26D7C">
            <w:pPr>
              <w:ind w:left="216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:rsidR="00F26D7C" w:rsidRDefault="00F26D7C"/>
        </w:tc>
        <w:tc>
          <w:tcPr>
            <w:tcW w:w="2931" w:type="dxa"/>
            <w:vMerge w:val="restart"/>
            <w:tcBorders>
              <w:top w:val="nil"/>
              <w:left w:val="nil"/>
              <w:bottom w:val="nil"/>
              <w:right w:val="single" w:sz="43" w:space="0" w:color="EAF1DD"/>
            </w:tcBorders>
            <w:shd w:val="clear" w:color="auto" w:fill="EAF1DD"/>
            <w:vAlign w:val="bottom"/>
          </w:tcPr>
          <w:p w:rsidR="00F26D7C" w:rsidRDefault="00F26D7C" w:rsidP="000D7E0E"/>
          <w:p w:rsidR="00F26D7C" w:rsidRDefault="00BF26E7">
            <w:pPr>
              <w:spacing w:after="1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26D7C" w:rsidRDefault="00F26D7C" w:rsidP="000D7E0E"/>
          <w:p w:rsidR="00F26D7C" w:rsidRDefault="00BF26E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26D7C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3" w:space="0" w:color="EAF1DD"/>
              <w:bottom w:val="nil"/>
              <w:right w:val="nil"/>
            </w:tcBorders>
          </w:tcPr>
          <w:p w:rsidR="00F26D7C" w:rsidRDefault="00F26D7C"/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:rsidR="00F26D7C" w:rsidRDefault="00F26D7C"/>
        </w:tc>
        <w:tc>
          <w:tcPr>
            <w:tcW w:w="27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:rsidR="00F26D7C" w:rsidRDefault="00F26D7C"/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/>
          </w:tcPr>
          <w:p w:rsidR="00F26D7C" w:rsidRDefault="00F26D7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3" w:space="0" w:color="EAF1DD"/>
            </w:tcBorders>
          </w:tcPr>
          <w:p w:rsidR="00F26D7C" w:rsidRDefault="00F26D7C"/>
        </w:tc>
      </w:tr>
      <w:tr w:rsidR="00F26D7C">
        <w:trPr>
          <w:trHeight w:val="506"/>
        </w:trPr>
        <w:tc>
          <w:tcPr>
            <w:tcW w:w="3147" w:type="dxa"/>
            <w:gridSpan w:val="2"/>
            <w:tcBorders>
              <w:top w:val="nil"/>
              <w:left w:val="single" w:sz="43" w:space="0" w:color="EAF1DD"/>
              <w:bottom w:val="nil"/>
              <w:right w:val="nil"/>
            </w:tcBorders>
            <w:shd w:val="clear" w:color="auto" w:fill="EAF1DD"/>
          </w:tcPr>
          <w:p w:rsidR="00F26D7C" w:rsidRDefault="00BF26E7">
            <w:pPr>
              <w:spacing w:after="31"/>
              <w:ind w:left="148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D7E0E">
              <w:rPr>
                <w:rFonts w:ascii="Times New Roman" w:eastAsia="Times New Roman" w:hAnsi="Times New Roman" w:cs="Times New Roman"/>
              </w:rPr>
              <w:t>……</w:t>
            </w:r>
          </w:p>
          <w:p w:rsidR="00F26D7C" w:rsidRDefault="00BF26E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26D7C" w:rsidRDefault="00F26D7C"/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single" w:sz="43" w:space="0" w:color="EAF1DD"/>
            </w:tcBorders>
            <w:shd w:val="clear" w:color="auto" w:fill="EAF1DD"/>
          </w:tcPr>
          <w:p w:rsidR="00F26D7C" w:rsidRDefault="00F26D7C" w:rsidP="000D7E0E"/>
        </w:tc>
      </w:tr>
      <w:tr w:rsidR="00F26D7C">
        <w:trPr>
          <w:trHeight w:val="252"/>
        </w:trPr>
        <w:tc>
          <w:tcPr>
            <w:tcW w:w="5929" w:type="dxa"/>
            <w:gridSpan w:val="3"/>
            <w:tcBorders>
              <w:top w:val="nil"/>
              <w:left w:val="single" w:sz="43" w:space="0" w:color="FFFFFF"/>
              <w:bottom w:val="nil"/>
              <w:right w:val="nil"/>
            </w:tcBorders>
            <w:shd w:val="clear" w:color="auto" w:fill="FFFFFF"/>
          </w:tcPr>
          <w:p w:rsidR="00F26D7C" w:rsidRDefault="00BF26E7">
            <w:pPr>
              <w:ind w:left="4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single" w:sz="43" w:space="0" w:color="FFFFFF"/>
            </w:tcBorders>
            <w:shd w:val="clear" w:color="auto" w:fill="FFFFFF"/>
          </w:tcPr>
          <w:p w:rsidR="00F26D7C" w:rsidRDefault="00F26D7C"/>
        </w:tc>
      </w:tr>
      <w:tr w:rsidR="00F26D7C">
        <w:trPr>
          <w:trHeight w:val="2076"/>
        </w:trPr>
        <w:tc>
          <w:tcPr>
            <w:tcW w:w="5929" w:type="dxa"/>
            <w:gridSpan w:val="3"/>
            <w:tcBorders>
              <w:top w:val="nil"/>
              <w:left w:val="single" w:sz="43" w:space="0" w:color="FFFFFF"/>
              <w:bottom w:val="nil"/>
              <w:right w:val="nil"/>
            </w:tcBorders>
          </w:tcPr>
          <w:p w:rsidR="00F26D7C" w:rsidRDefault="00BF26E7">
            <w:pPr>
              <w:spacing w:after="38"/>
              <w:ind w:left="4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11. Reprezentuję: </w:t>
            </w:r>
          </w:p>
          <w:p w:rsidR="00F26D7C" w:rsidRDefault="00BF26E7">
            <w:pPr>
              <w:spacing w:after="28" w:line="227" w:lineRule="auto"/>
              <w:ind w:left="40" w:right="474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26D7C" w:rsidRDefault="00BF26E7">
            <w:pPr>
              <w:spacing w:after="552" w:line="247" w:lineRule="auto"/>
              <w:ind w:left="148" w:right="636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eastAsia="Times New Roman" w:hAnsi="Times New Roman" w:cs="Times New Roman"/>
              </w:rPr>
              <w:t xml:space="preserve"> A. sektor publiczny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eastAsia="Times New Roman" w:hAnsi="Times New Roman" w:cs="Times New Roman"/>
              </w:rPr>
              <w:t xml:space="preserve"> B. sektor społeczny </w:t>
            </w:r>
            <w:r w:rsidR="006B319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B3194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F26D7C" w:rsidRDefault="00BF26E7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single" w:sz="43" w:space="0" w:color="FFFFFF"/>
            </w:tcBorders>
            <w:vAlign w:val="bottom"/>
          </w:tcPr>
          <w:p w:rsidR="00F26D7C" w:rsidRDefault="00BF26E7">
            <w:pPr>
              <w:numPr>
                <w:ilvl w:val="0"/>
                <w:numId w:val="14"/>
              </w:numPr>
              <w:ind w:hanging="252"/>
            </w:pPr>
            <w:r>
              <w:rPr>
                <w:rFonts w:ascii="Times New Roman" w:eastAsia="Times New Roman" w:hAnsi="Times New Roman" w:cs="Times New Roman"/>
              </w:rPr>
              <w:t xml:space="preserve">C. sektor gospodarczy   </w:t>
            </w:r>
          </w:p>
          <w:p w:rsidR="00F26D7C" w:rsidRDefault="00BF26E7">
            <w:pPr>
              <w:spacing w:after="16"/>
              <w:ind w:left="20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26D7C" w:rsidRDefault="00BF26E7">
            <w:pPr>
              <w:numPr>
                <w:ilvl w:val="0"/>
                <w:numId w:val="14"/>
              </w:numPr>
              <w:ind w:hanging="252"/>
            </w:pPr>
            <w:r>
              <w:rPr>
                <w:rFonts w:ascii="Times New Roman" w:eastAsia="Times New Roman" w:hAnsi="Times New Roman" w:cs="Times New Roman"/>
              </w:rPr>
              <w:t xml:space="preserve">D. mieszkańców  </w:t>
            </w:r>
          </w:p>
          <w:p w:rsidR="00F26D7C" w:rsidRDefault="00BF26E7">
            <w:pPr>
              <w:ind w:left="209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26D7C" w:rsidRDefault="00F26D7C" w:rsidP="007041B0"/>
        </w:tc>
      </w:tr>
    </w:tbl>
    <w:p w:rsidR="00F26D7C" w:rsidRDefault="00F26D7C">
      <w:pPr>
        <w:spacing w:after="0"/>
      </w:pPr>
      <w:bookmarkStart w:id="0" w:name="_GoBack"/>
      <w:bookmarkEnd w:id="0"/>
    </w:p>
    <w:sectPr w:rsidR="00F26D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4" w:right="1414" w:bottom="1884" w:left="1419" w:header="708" w:footer="9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BCB" w:rsidRDefault="00AC0BCB">
      <w:pPr>
        <w:spacing w:after="0" w:line="240" w:lineRule="auto"/>
      </w:pPr>
      <w:r>
        <w:separator/>
      </w:r>
    </w:p>
  </w:endnote>
  <w:endnote w:type="continuationSeparator" w:id="0">
    <w:p w:rsidR="00AC0BCB" w:rsidRDefault="00AC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D7C" w:rsidRDefault="00BF26E7">
    <w:pPr>
      <w:spacing w:after="218"/>
      <w:ind w:righ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F26D7C" w:rsidRDefault="00BF26E7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D7C" w:rsidRDefault="00BF26E7" w:rsidP="00F03A61">
    <w:pPr>
      <w:tabs>
        <w:tab w:val="left" w:pos="1815"/>
      </w:tabs>
      <w:spacing w:after="218"/>
      <w:ind w:right="3"/>
    </w:pPr>
    <w:r>
      <w:fldChar w:fldCharType="begin"/>
    </w:r>
    <w:r>
      <w:instrText xml:space="preserve"> PAGE   \* MERGEFORMAT </w:instrText>
    </w:r>
    <w:r>
      <w:fldChar w:fldCharType="separate"/>
    </w:r>
    <w:r w:rsidR="007041B0">
      <w:rPr>
        <w:noProof/>
      </w:rPr>
      <w:t>4</w:t>
    </w:r>
    <w:r>
      <w:fldChar w:fldCharType="end"/>
    </w:r>
    <w:r>
      <w:t xml:space="preserve"> </w:t>
    </w:r>
    <w:r w:rsidR="00F03A61">
      <w:t xml:space="preserve"> </w:t>
    </w:r>
    <w:r w:rsidR="00F03A61">
      <w:tab/>
    </w:r>
    <w:r w:rsidR="00F03A61" w:rsidRPr="00F03A61">
      <w:rPr>
        <w:noProof/>
      </w:rPr>
      <w:drawing>
        <wp:inline distT="0" distB="0" distL="0" distR="0">
          <wp:extent cx="5761355" cy="1054771"/>
          <wp:effectExtent l="0" t="0" r="0" b="0"/>
          <wp:docPr id="1" name="Obraz 1" descr="C:\Users\LGD_1\Desktop\LOGA\loga raz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D_1\Desktop\LOGA\loga raz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54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6D7C" w:rsidRDefault="00BF26E7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D7C" w:rsidRDefault="00BF26E7">
    <w:pPr>
      <w:spacing w:after="218"/>
      <w:ind w:righ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F26D7C" w:rsidRDefault="00BF26E7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BCB" w:rsidRDefault="00AC0BCB">
      <w:pPr>
        <w:spacing w:after="0" w:line="240" w:lineRule="auto"/>
      </w:pPr>
      <w:r>
        <w:separator/>
      </w:r>
    </w:p>
  </w:footnote>
  <w:footnote w:type="continuationSeparator" w:id="0">
    <w:p w:rsidR="00AC0BCB" w:rsidRDefault="00AC0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A61" w:rsidRDefault="00F03A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A61" w:rsidRDefault="00F03A6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A61" w:rsidRDefault="00F03A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15F7"/>
    <w:multiLevelType w:val="hybridMultilevel"/>
    <w:tmpl w:val="A92C9446"/>
    <w:lvl w:ilvl="0" w:tplc="E2F6A57A">
      <w:start w:val="1"/>
      <w:numFmt w:val="bullet"/>
      <w:lvlText w:val=""/>
      <w:lvlJc w:val="left"/>
      <w:pPr>
        <w:ind w:left="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D87E2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AC645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565F2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D4DE6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78EB0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1246A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9406D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50C08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2227D1"/>
    <w:multiLevelType w:val="hybridMultilevel"/>
    <w:tmpl w:val="849E40FE"/>
    <w:lvl w:ilvl="0" w:tplc="ACFE3F5E">
      <w:start w:val="1"/>
      <w:numFmt w:val="bullet"/>
      <w:lvlText w:val=""/>
      <w:lvlJc w:val="left"/>
      <w:pPr>
        <w:ind w:left="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045A8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E34C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72E8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922D5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3AA03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A40C4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D2405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7A669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FB60E9"/>
    <w:multiLevelType w:val="hybridMultilevel"/>
    <w:tmpl w:val="3076ACE0"/>
    <w:lvl w:ilvl="0" w:tplc="BB10EC98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DE04C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587D5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8A215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4A5EF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E0ECD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A4EED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AAD3B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4C305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CA19CB"/>
    <w:multiLevelType w:val="hybridMultilevel"/>
    <w:tmpl w:val="787A7E18"/>
    <w:lvl w:ilvl="0" w:tplc="D90EAA0C">
      <w:start w:val="1"/>
      <w:numFmt w:val="bullet"/>
      <w:lvlText w:val=""/>
      <w:lvlJc w:val="left"/>
      <w:pPr>
        <w:ind w:left="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2ECD6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62B3C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1E0B5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A2898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72401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687FA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EEEED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78B90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6B758F"/>
    <w:multiLevelType w:val="hybridMultilevel"/>
    <w:tmpl w:val="A0F43AC4"/>
    <w:lvl w:ilvl="0" w:tplc="CDE099E2">
      <w:start w:val="9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54E8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664D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9C5E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B2F1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CA02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FC5A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0AF7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082A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8D74D0"/>
    <w:multiLevelType w:val="hybridMultilevel"/>
    <w:tmpl w:val="588C85DE"/>
    <w:lvl w:ilvl="0" w:tplc="19D68890">
      <w:start w:val="1"/>
      <w:numFmt w:val="bullet"/>
      <w:lvlText w:val=""/>
      <w:lvlJc w:val="left"/>
      <w:pPr>
        <w:ind w:left="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069AA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BE8F0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CFFF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3C15E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C8CEC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C2A50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AC8C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F80BA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910EC7"/>
    <w:multiLevelType w:val="hybridMultilevel"/>
    <w:tmpl w:val="47B417DA"/>
    <w:lvl w:ilvl="0" w:tplc="69E4C30C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06E5B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34DA8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78882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1A078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161A2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6C75E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96C4D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3E7C5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8A2C47"/>
    <w:multiLevelType w:val="hybridMultilevel"/>
    <w:tmpl w:val="7CEC0B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00BA8"/>
    <w:multiLevelType w:val="hybridMultilevel"/>
    <w:tmpl w:val="CD0033CC"/>
    <w:lvl w:ilvl="0" w:tplc="7B20F182">
      <w:start w:val="1"/>
      <w:numFmt w:val="bullet"/>
      <w:lvlText w:val=""/>
      <w:lvlJc w:val="left"/>
      <w:pPr>
        <w:ind w:left="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6152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DEA4F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E655F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04F6F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5ACE6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5039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FCAD4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D85A9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5423DF"/>
    <w:multiLevelType w:val="hybridMultilevel"/>
    <w:tmpl w:val="9644186A"/>
    <w:lvl w:ilvl="0" w:tplc="DD64039E">
      <w:start w:val="1"/>
      <w:numFmt w:val="bullet"/>
      <w:lvlText w:val=""/>
      <w:lvlJc w:val="left"/>
      <w:pPr>
        <w:ind w:left="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1ECCA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B6112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E451C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E4C6D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7E4C8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22ECE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54614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3E5BF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B52DA6"/>
    <w:multiLevelType w:val="hybridMultilevel"/>
    <w:tmpl w:val="D046CAD6"/>
    <w:lvl w:ilvl="0" w:tplc="0A08194A">
      <w:start w:val="1"/>
      <w:numFmt w:val="bullet"/>
      <w:lvlText w:val=""/>
      <w:lvlJc w:val="left"/>
      <w:pPr>
        <w:ind w:left="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9E7C7E">
      <w:start w:val="1"/>
      <w:numFmt w:val="bullet"/>
      <w:lvlText w:val="o"/>
      <w:lvlJc w:val="left"/>
      <w:pPr>
        <w:ind w:left="1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AE0786">
      <w:start w:val="1"/>
      <w:numFmt w:val="bullet"/>
      <w:lvlText w:val="▪"/>
      <w:lvlJc w:val="left"/>
      <w:pPr>
        <w:ind w:left="1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B02622">
      <w:start w:val="1"/>
      <w:numFmt w:val="bullet"/>
      <w:lvlText w:val="•"/>
      <w:lvlJc w:val="left"/>
      <w:pPr>
        <w:ind w:left="2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A2C9D8">
      <w:start w:val="1"/>
      <w:numFmt w:val="bullet"/>
      <w:lvlText w:val="o"/>
      <w:lvlJc w:val="left"/>
      <w:pPr>
        <w:ind w:left="3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52883E">
      <w:start w:val="1"/>
      <w:numFmt w:val="bullet"/>
      <w:lvlText w:val="▪"/>
      <w:lvlJc w:val="left"/>
      <w:pPr>
        <w:ind w:left="4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B81652">
      <w:start w:val="1"/>
      <w:numFmt w:val="bullet"/>
      <w:lvlText w:val="•"/>
      <w:lvlJc w:val="left"/>
      <w:pPr>
        <w:ind w:left="4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1A9DFE">
      <w:start w:val="1"/>
      <w:numFmt w:val="bullet"/>
      <w:lvlText w:val="o"/>
      <w:lvlJc w:val="left"/>
      <w:pPr>
        <w:ind w:left="5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5CE7BC">
      <w:start w:val="1"/>
      <w:numFmt w:val="bullet"/>
      <w:lvlText w:val="▪"/>
      <w:lvlJc w:val="left"/>
      <w:pPr>
        <w:ind w:left="6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E86C89"/>
    <w:multiLevelType w:val="hybridMultilevel"/>
    <w:tmpl w:val="40AC7438"/>
    <w:lvl w:ilvl="0" w:tplc="08B8E138">
      <w:start w:val="1"/>
      <w:numFmt w:val="bullet"/>
      <w:lvlText w:val=""/>
      <w:lvlJc w:val="left"/>
      <w:pPr>
        <w:ind w:left="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4A4C58">
      <w:start w:val="1"/>
      <w:numFmt w:val="bullet"/>
      <w:lvlText w:val="o"/>
      <w:lvlJc w:val="left"/>
      <w:pPr>
        <w:ind w:left="12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0B526">
      <w:start w:val="1"/>
      <w:numFmt w:val="bullet"/>
      <w:lvlText w:val="▪"/>
      <w:lvlJc w:val="left"/>
      <w:pPr>
        <w:ind w:left="20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6C19F2">
      <w:start w:val="1"/>
      <w:numFmt w:val="bullet"/>
      <w:lvlText w:val="•"/>
      <w:lvlJc w:val="left"/>
      <w:pPr>
        <w:ind w:left="27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58BB7A">
      <w:start w:val="1"/>
      <w:numFmt w:val="bullet"/>
      <w:lvlText w:val="o"/>
      <w:lvlJc w:val="left"/>
      <w:pPr>
        <w:ind w:left="3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2ADA7A">
      <w:start w:val="1"/>
      <w:numFmt w:val="bullet"/>
      <w:lvlText w:val="▪"/>
      <w:lvlJc w:val="left"/>
      <w:pPr>
        <w:ind w:left="4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3E80C8">
      <w:start w:val="1"/>
      <w:numFmt w:val="bullet"/>
      <w:lvlText w:val="•"/>
      <w:lvlJc w:val="left"/>
      <w:pPr>
        <w:ind w:left="4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2CCAE6">
      <w:start w:val="1"/>
      <w:numFmt w:val="bullet"/>
      <w:lvlText w:val="o"/>
      <w:lvlJc w:val="left"/>
      <w:pPr>
        <w:ind w:left="5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6CEFBE">
      <w:start w:val="1"/>
      <w:numFmt w:val="bullet"/>
      <w:lvlText w:val="▪"/>
      <w:lvlJc w:val="left"/>
      <w:pPr>
        <w:ind w:left="6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0639BC"/>
    <w:multiLevelType w:val="hybridMultilevel"/>
    <w:tmpl w:val="65B8B160"/>
    <w:lvl w:ilvl="0" w:tplc="60D09146">
      <w:start w:val="1"/>
      <w:numFmt w:val="bullet"/>
      <w:lvlText w:val=""/>
      <w:lvlJc w:val="left"/>
      <w:pPr>
        <w:ind w:left="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3C62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5812E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122BA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34749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ACFDE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4079B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FC38E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7C0B4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CD6442"/>
    <w:multiLevelType w:val="hybridMultilevel"/>
    <w:tmpl w:val="2F0A01F0"/>
    <w:lvl w:ilvl="0" w:tplc="68CE3358">
      <w:start w:val="7"/>
      <w:numFmt w:val="decimal"/>
      <w:lvlText w:val="%1."/>
      <w:lvlJc w:val="left"/>
      <w:pPr>
        <w:ind w:left="676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4" w15:restartNumberingAfterBreak="0">
    <w:nsid w:val="7C5F112F"/>
    <w:multiLevelType w:val="hybridMultilevel"/>
    <w:tmpl w:val="F08257BA"/>
    <w:lvl w:ilvl="0" w:tplc="CC9624EE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A29F46">
      <w:start w:val="1"/>
      <w:numFmt w:val="bullet"/>
      <w:lvlText w:val="o"/>
      <w:lvlJc w:val="left"/>
      <w:pPr>
        <w:ind w:left="1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70A0F8">
      <w:start w:val="1"/>
      <w:numFmt w:val="bullet"/>
      <w:lvlText w:val="▪"/>
      <w:lvlJc w:val="left"/>
      <w:pPr>
        <w:ind w:left="1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EAC8E8">
      <w:start w:val="1"/>
      <w:numFmt w:val="bullet"/>
      <w:lvlText w:val="•"/>
      <w:lvlJc w:val="left"/>
      <w:pPr>
        <w:ind w:left="2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880232">
      <w:start w:val="1"/>
      <w:numFmt w:val="bullet"/>
      <w:lvlText w:val="o"/>
      <w:lvlJc w:val="left"/>
      <w:pPr>
        <w:ind w:left="3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240AB8">
      <w:start w:val="1"/>
      <w:numFmt w:val="bullet"/>
      <w:lvlText w:val="▪"/>
      <w:lvlJc w:val="left"/>
      <w:pPr>
        <w:ind w:left="3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A01CD4">
      <w:start w:val="1"/>
      <w:numFmt w:val="bullet"/>
      <w:lvlText w:val="•"/>
      <w:lvlJc w:val="left"/>
      <w:pPr>
        <w:ind w:left="4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3A0F08">
      <w:start w:val="1"/>
      <w:numFmt w:val="bullet"/>
      <w:lvlText w:val="o"/>
      <w:lvlJc w:val="left"/>
      <w:pPr>
        <w:ind w:left="5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8E8752">
      <w:start w:val="1"/>
      <w:numFmt w:val="bullet"/>
      <w:lvlText w:val="▪"/>
      <w:lvlJc w:val="left"/>
      <w:pPr>
        <w:ind w:left="6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DA13E4"/>
    <w:multiLevelType w:val="hybridMultilevel"/>
    <w:tmpl w:val="A360444A"/>
    <w:lvl w:ilvl="0" w:tplc="361A13A8">
      <w:start w:val="1"/>
      <w:numFmt w:val="bullet"/>
      <w:lvlText w:val=""/>
      <w:lvlJc w:val="left"/>
      <w:pPr>
        <w:ind w:left="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30BDC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80F1D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6A1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7A382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F0D92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C271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407F7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72D2E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5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14"/>
  </w:num>
  <w:num w:numId="11">
    <w:abstractNumId w:val="10"/>
  </w:num>
  <w:num w:numId="12">
    <w:abstractNumId w:val="8"/>
  </w:num>
  <w:num w:numId="13">
    <w:abstractNumId w:val="12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7C"/>
    <w:rsid w:val="000D7E0E"/>
    <w:rsid w:val="002306FF"/>
    <w:rsid w:val="00356A0D"/>
    <w:rsid w:val="006B3194"/>
    <w:rsid w:val="007041B0"/>
    <w:rsid w:val="00A625DE"/>
    <w:rsid w:val="00AC0BCB"/>
    <w:rsid w:val="00BF26E7"/>
    <w:rsid w:val="00E94CD0"/>
    <w:rsid w:val="00F03A61"/>
    <w:rsid w:val="00F2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0E560F-CCA0-4F8D-80EE-76E7F2DE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D7E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3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A6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</dc:creator>
  <cp:keywords/>
  <cp:lastModifiedBy>LGD_1</cp:lastModifiedBy>
  <cp:revision>5</cp:revision>
  <dcterms:created xsi:type="dcterms:W3CDTF">2018-08-30T08:41:00Z</dcterms:created>
  <dcterms:modified xsi:type="dcterms:W3CDTF">2018-08-30T10:48:00Z</dcterms:modified>
</cp:coreProperties>
</file>